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B4DB" w14:textId="72075A84" w:rsidR="0075116C" w:rsidRPr="00083E23" w:rsidRDefault="00161C89" w:rsidP="0075116C">
      <w:pPr>
        <w:tabs>
          <w:tab w:val="left" w:pos="1800"/>
        </w:tabs>
        <w:jc w:val="center"/>
        <w:rPr>
          <w:noProof/>
          <w:lang w:val="en-GB"/>
        </w:rPr>
      </w:pPr>
      <w:r w:rsidRPr="00083E23">
        <w:rPr>
          <w:b/>
          <w:bCs/>
          <w:color w:val="ED7D31" w:themeColor="accent2"/>
          <w:sz w:val="32"/>
          <w:szCs w:val="32"/>
          <w:lang w:val="en-GB"/>
        </w:rPr>
        <w:t>MACRO-PROCESS: OPERATIONAL CONTROL</w:t>
      </w:r>
    </w:p>
    <w:p w14:paraId="727B5370" w14:textId="36595442" w:rsidR="00B30524" w:rsidRPr="00083E23" w:rsidRDefault="00B30524" w:rsidP="00B30524">
      <w:pPr>
        <w:rPr>
          <w:b/>
          <w:bCs/>
          <w:sz w:val="24"/>
          <w:szCs w:val="24"/>
          <w:lang w:val="en-GB"/>
        </w:rPr>
      </w:pPr>
      <w:r w:rsidRPr="00083E23">
        <w:rPr>
          <w:b/>
          <w:bCs/>
          <w:sz w:val="24"/>
          <w:szCs w:val="24"/>
          <w:lang w:val="en-GB"/>
        </w:rPr>
        <w:t xml:space="preserve">Sub-process: </w:t>
      </w:r>
      <w:r w:rsidR="003752FE">
        <w:rPr>
          <w:b/>
          <w:bCs/>
          <w:sz w:val="24"/>
          <w:szCs w:val="24"/>
          <w:lang w:val="en-GB"/>
        </w:rPr>
        <w:t>E</w:t>
      </w:r>
      <w:r w:rsidRPr="00083E23">
        <w:rPr>
          <w:b/>
          <w:bCs/>
          <w:sz w:val="24"/>
          <w:szCs w:val="24"/>
          <w:lang w:val="en-GB"/>
        </w:rPr>
        <w:t>1 - Waste Management</w:t>
      </w:r>
    </w:p>
    <w:p w14:paraId="709F9E29" w14:textId="77777777" w:rsidR="00FE48C9" w:rsidRPr="00083E23" w:rsidRDefault="00FE48C9" w:rsidP="00FE48C9">
      <w:pPr>
        <w:shd w:val="clear" w:color="auto" w:fill="FFFFFF"/>
        <w:rPr>
          <w:rFonts w:ascii="Arial" w:hAnsi="Arial" w:cs="Arial"/>
          <w:lang w:val="en-GB"/>
        </w:rPr>
      </w:pPr>
    </w:p>
    <w:tbl>
      <w:tblPr>
        <w:tblStyle w:val="TabelacomGrelha"/>
        <w:tblW w:w="5000" w:type="pct"/>
        <w:tblLook w:val="04A0" w:firstRow="1" w:lastRow="0" w:firstColumn="1" w:lastColumn="0" w:noHBand="0" w:noVBand="1"/>
      </w:tblPr>
      <w:tblGrid>
        <w:gridCol w:w="1758"/>
        <w:gridCol w:w="2590"/>
        <w:gridCol w:w="4146"/>
      </w:tblGrid>
      <w:tr w:rsidR="00E84657" w:rsidRPr="00592DF1" w14:paraId="026EDCB3" w14:textId="77777777" w:rsidTr="00456E55">
        <w:tc>
          <w:tcPr>
            <w:tcW w:w="953" w:type="pct"/>
            <w:vAlign w:val="center"/>
          </w:tcPr>
          <w:p w14:paraId="1EA0EC3D" w14:textId="3F3AB03D" w:rsidR="00E84657" w:rsidRDefault="00E84657" w:rsidP="00456E55">
            <w:pPr>
              <w:rPr>
                <w:rFonts w:ascii="Arial" w:hAnsi="Arial" w:cs="Arial"/>
              </w:rPr>
            </w:pPr>
            <w:r w:rsidRPr="00B30524">
              <w:rPr>
                <w:b/>
                <w:sz w:val="20"/>
                <w:szCs w:val="20"/>
              </w:rPr>
              <w:t>TARGET</w:t>
            </w:r>
          </w:p>
        </w:tc>
        <w:tc>
          <w:tcPr>
            <w:tcW w:w="4047" w:type="pct"/>
            <w:gridSpan w:val="2"/>
            <w:vAlign w:val="center"/>
          </w:tcPr>
          <w:p w14:paraId="4E648C80" w14:textId="289FB5DF" w:rsidR="00E84657" w:rsidRPr="00083E23" w:rsidRDefault="00012365" w:rsidP="00456E55">
            <w:pPr>
              <w:rPr>
                <w:rFonts w:ascii="Arial" w:hAnsi="Arial" w:cs="Arial"/>
                <w:lang w:val="en-GB"/>
              </w:rPr>
            </w:pPr>
            <w:r w:rsidRPr="00083E23">
              <w:rPr>
                <w:sz w:val="20"/>
                <w:szCs w:val="20"/>
                <w:lang w:val="en-GB"/>
              </w:rPr>
              <w:t xml:space="preserve">This procedure describes the process to systematize the controls in the </w:t>
            </w:r>
            <w:proofErr w:type="spellStart"/>
            <w:r w:rsidR="00083E23">
              <w:rPr>
                <w:sz w:val="20"/>
                <w:szCs w:val="20"/>
                <w:lang w:val="en-GB"/>
              </w:rPr>
              <w:t>Genebank’s</w:t>
            </w:r>
            <w:proofErr w:type="spellEnd"/>
            <w:r w:rsidR="00083E23" w:rsidRPr="00083E23">
              <w:rPr>
                <w:sz w:val="20"/>
                <w:szCs w:val="20"/>
                <w:lang w:val="en-GB"/>
              </w:rPr>
              <w:t xml:space="preserve"> waste </w:t>
            </w:r>
            <w:r w:rsidRPr="00083E23">
              <w:rPr>
                <w:sz w:val="20"/>
                <w:szCs w:val="20"/>
                <w:lang w:val="en-GB"/>
              </w:rPr>
              <w:t>management.</w:t>
            </w:r>
          </w:p>
        </w:tc>
      </w:tr>
      <w:tr w:rsidR="00E84657" w14:paraId="3D899186" w14:textId="77777777" w:rsidTr="00456E55">
        <w:tc>
          <w:tcPr>
            <w:tcW w:w="953" w:type="pct"/>
            <w:vAlign w:val="center"/>
          </w:tcPr>
          <w:p w14:paraId="72157C77" w14:textId="6491ED30" w:rsidR="00E84657" w:rsidRDefault="00E84657" w:rsidP="00456E55">
            <w:pPr>
              <w:rPr>
                <w:rFonts w:ascii="Arial" w:hAnsi="Arial" w:cs="Arial"/>
              </w:rPr>
            </w:pPr>
            <w:r w:rsidRPr="00B30524">
              <w:rPr>
                <w:b/>
                <w:sz w:val="20"/>
                <w:szCs w:val="20"/>
              </w:rPr>
              <w:t>ACCOUNTABLE</w:t>
            </w:r>
          </w:p>
        </w:tc>
        <w:tc>
          <w:tcPr>
            <w:tcW w:w="4047" w:type="pct"/>
            <w:gridSpan w:val="2"/>
            <w:vAlign w:val="center"/>
          </w:tcPr>
          <w:p w14:paraId="78786362" w14:textId="28955FDE" w:rsidR="00E84657" w:rsidRDefault="00012365" w:rsidP="00456E55">
            <w:pPr>
              <w:rPr>
                <w:rFonts w:ascii="Arial" w:hAnsi="Arial" w:cs="Arial"/>
              </w:rPr>
            </w:pPr>
            <w:proofErr w:type="spellStart"/>
            <w:r w:rsidRPr="00012365">
              <w:rPr>
                <w:sz w:val="20"/>
                <w:szCs w:val="20"/>
              </w:rPr>
              <w:t>Quality</w:t>
            </w:r>
            <w:proofErr w:type="spellEnd"/>
            <w:r w:rsidRPr="00012365">
              <w:rPr>
                <w:sz w:val="20"/>
                <w:szCs w:val="20"/>
              </w:rPr>
              <w:t xml:space="preserve"> </w:t>
            </w:r>
            <w:proofErr w:type="spellStart"/>
            <w:r w:rsidRPr="00012365">
              <w:rPr>
                <w:sz w:val="20"/>
                <w:szCs w:val="20"/>
              </w:rPr>
              <w:t>and</w:t>
            </w:r>
            <w:proofErr w:type="spellEnd"/>
            <w:r w:rsidRPr="00012365">
              <w:rPr>
                <w:sz w:val="20"/>
                <w:szCs w:val="20"/>
              </w:rPr>
              <w:t xml:space="preserve"> </w:t>
            </w:r>
            <w:proofErr w:type="spellStart"/>
            <w:r w:rsidRPr="00012365">
              <w:rPr>
                <w:sz w:val="20"/>
                <w:szCs w:val="20"/>
              </w:rPr>
              <w:t>Environment</w:t>
            </w:r>
            <w:proofErr w:type="spellEnd"/>
            <w:r w:rsidRPr="00012365">
              <w:rPr>
                <w:sz w:val="20"/>
                <w:szCs w:val="20"/>
              </w:rPr>
              <w:t xml:space="preserve"> Manager</w:t>
            </w:r>
          </w:p>
        </w:tc>
      </w:tr>
      <w:tr w:rsidR="00E84657" w:rsidRPr="00592DF1" w14:paraId="4F7D47A8" w14:textId="77777777" w:rsidTr="00456E55">
        <w:tc>
          <w:tcPr>
            <w:tcW w:w="953" w:type="pct"/>
            <w:vMerge w:val="restart"/>
            <w:vAlign w:val="center"/>
          </w:tcPr>
          <w:p w14:paraId="61A0A34F" w14:textId="2A074C08" w:rsidR="00E84657" w:rsidRDefault="00E84657" w:rsidP="00456E55">
            <w:pPr>
              <w:rPr>
                <w:rFonts w:ascii="Arial" w:hAnsi="Arial" w:cs="Arial"/>
              </w:rPr>
            </w:pPr>
            <w:r w:rsidRPr="00B30524">
              <w:rPr>
                <w:b/>
                <w:sz w:val="20"/>
                <w:szCs w:val="20"/>
              </w:rPr>
              <w:t>RELATIONS</w:t>
            </w:r>
          </w:p>
        </w:tc>
        <w:tc>
          <w:tcPr>
            <w:tcW w:w="1566" w:type="pct"/>
            <w:vAlign w:val="center"/>
          </w:tcPr>
          <w:p w14:paraId="6AA60189" w14:textId="721DF14B" w:rsidR="00E84657" w:rsidRDefault="00E84657" w:rsidP="00456E55">
            <w:pPr>
              <w:rPr>
                <w:rFonts w:ascii="Arial" w:hAnsi="Arial" w:cs="Arial"/>
              </w:rPr>
            </w:pPr>
            <w:r w:rsidRPr="00B30524">
              <w:rPr>
                <w:b/>
                <w:sz w:val="20"/>
                <w:szCs w:val="20"/>
              </w:rPr>
              <w:t>SUPPLIERS</w:t>
            </w:r>
          </w:p>
        </w:tc>
        <w:tc>
          <w:tcPr>
            <w:tcW w:w="2481" w:type="pct"/>
            <w:vAlign w:val="center"/>
          </w:tcPr>
          <w:p w14:paraId="796FC248" w14:textId="0A34192B" w:rsidR="00E84657" w:rsidRPr="00083E23" w:rsidRDefault="00012365" w:rsidP="00456E55">
            <w:pPr>
              <w:rPr>
                <w:rFonts w:ascii="Arial" w:hAnsi="Arial" w:cs="Arial"/>
                <w:lang w:val="en-GB"/>
              </w:rPr>
            </w:pPr>
            <w:r w:rsidRPr="00083E23">
              <w:rPr>
                <w:sz w:val="20"/>
                <w:szCs w:val="20"/>
                <w:lang w:val="en-GB"/>
              </w:rPr>
              <w:t xml:space="preserve">Members of </w:t>
            </w:r>
            <w:proofErr w:type="spellStart"/>
            <w:r w:rsidR="00083E23">
              <w:rPr>
                <w:sz w:val="20"/>
                <w:szCs w:val="20"/>
                <w:lang w:val="en-GB"/>
              </w:rPr>
              <w:t>Genebank</w:t>
            </w:r>
            <w:proofErr w:type="spellEnd"/>
            <w:r w:rsidRPr="00083E23">
              <w:rPr>
                <w:sz w:val="20"/>
                <w:szCs w:val="20"/>
                <w:lang w:val="en-GB"/>
              </w:rPr>
              <w:t>. Waste managers.</w:t>
            </w:r>
          </w:p>
        </w:tc>
      </w:tr>
      <w:tr w:rsidR="00E84657" w14:paraId="08E02289" w14:textId="77777777" w:rsidTr="00456E55">
        <w:tc>
          <w:tcPr>
            <w:tcW w:w="953" w:type="pct"/>
            <w:vMerge/>
            <w:vAlign w:val="center"/>
          </w:tcPr>
          <w:p w14:paraId="59510B4E" w14:textId="77777777" w:rsidR="00E84657" w:rsidRPr="00083E23" w:rsidRDefault="00E84657" w:rsidP="00456E55">
            <w:pPr>
              <w:rPr>
                <w:b/>
                <w:sz w:val="20"/>
                <w:szCs w:val="20"/>
                <w:lang w:val="en-GB"/>
              </w:rPr>
            </w:pPr>
          </w:p>
        </w:tc>
        <w:tc>
          <w:tcPr>
            <w:tcW w:w="1566" w:type="pct"/>
            <w:vAlign w:val="center"/>
          </w:tcPr>
          <w:p w14:paraId="152B9564" w14:textId="12977FF8" w:rsidR="00E84657" w:rsidRDefault="00E84657" w:rsidP="00456E55">
            <w:pPr>
              <w:rPr>
                <w:rFonts w:ascii="Arial" w:hAnsi="Arial" w:cs="Arial"/>
              </w:rPr>
            </w:pPr>
            <w:r w:rsidRPr="00B30524">
              <w:rPr>
                <w:b/>
                <w:sz w:val="20"/>
                <w:szCs w:val="20"/>
              </w:rPr>
              <w:t>CLIENTS</w:t>
            </w:r>
          </w:p>
        </w:tc>
        <w:tc>
          <w:tcPr>
            <w:tcW w:w="2481" w:type="pct"/>
            <w:vAlign w:val="center"/>
          </w:tcPr>
          <w:p w14:paraId="09B1E663" w14:textId="7A911A61" w:rsidR="00E84657" w:rsidRDefault="00012365" w:rsidP="00456E55">
            <w:pPr>
              <w:rPr>
                <w:rFonts w:ascii="Arial" w:hAnsi="Arial" w:cs="Arial"/>
              </w:rPr>
            </w:pPr>
            <w:proofErr w:type="spellStart"/>
            <w:r w:rsidRPr="00012365">
              <w:rPr>
                <w:sz w:val="20"/>
                <w:szCs w:val="20"/>
              </w:rPr>
              <w:t>Ge</w:t>
            </w:r>
            <w:r w:rsidR="00083E23">
              <w:rPr>
                <w:sz w:val="20"/>
                <w:szCs w:val="20"/>
              </w:rPr>
              <w:t>ne</w:t>
            </w:r>
            <w:r w:rsidRPr="00012365">
              <w:rPr>
                <w:sz w:val="20"/>
                <w:szCs w:val="20"/>
              </w:rPr>
              <w:t>bank</w:t>
            </w:r>
            <w:proofErr w:type="spellEnd"/>
            <w:r w:rsidRPr="00012365">
              <w:rPr>
                <w:sz w:val="20"/>
                <w:szCs w:val="20"/>
              </w:rPr>
              <w:t xml:space="preserve">. </w:t>
            </w:r>
            <w:proofErr w:type="spellStart"/>
            <w:r w:rsidRPr="00012365">
              <w:rPr>
                <w:sz w:val="20"/>
                <w:szCs w:val="20"/>
              </w:rPr>
              <w:t>Society</w:t>
            </w:r>
            <w:proofErr w:type="spellEnd"/>
            <w:r w:rsidRPr="00012365">
              <w:rPr>
                <w:sz w:val="20"/>
                <w:szCs w:val="20"/>
              </w:rPr>
              <w:t>.</w:t>
            </w:r>
          </w:p>
        </w:tc>
      </w:tr>
      <w:tr w:rsidR="00E84657" w:rsidRPr="00592DF1" w14:paraId="3D47054D" w14:textId="77777777" w:rsidTr="00456E55">
        <w:tc>
          <w:tcPr>
            <w:tcW w:w="953" w:type="pct"/>
            <w:vMerge w:val="restart"/>
            <w:vAlign w:val="center"/>
          </w:tcPr>
          <w:p w14:paraId="1432C97B" w14:textId="44E2CCDC" w:rsidR="00E84657" w:rsidRDefault="00E84657" w:rsidP="00456E55">
            <w:pPr>
              <w:rPr>
                <w:rFonts w:ascii="Arial" w:hAnsi="Arial" w:cs="Arial"/>
              </w:rPr>
            </w:pPr>
            <w:r w:rsidRPr="00B30524">
              <w:rPr>
                <w:b/>
                <w:sz w:val="20"/>
                <w:szCs w:val="20"/>
              </w:rPr>
              <w:t>RECORDS</w:t>
            </w:r>
          </w:p>
        </w:tc>
        <w:tc>
          <w:tcPr>
            <w:tcW w:w="1566" w:type="pct"/>
            <w:vAlign w:val="center"/>
          </w:tcPr>
          <w:p w14:paraId="7B68382A" w14:textId="51BA5C15" w:rsidR="00E84657" w:rsidRDefault="00E84657" w:rsidP="00456E55">
            <w:pPr>
              <w:rPr>
                <w:rFonts w:ascii="Arial" w:hAnsi="Arial" w:cs="Arial"/>
              </w:rPr>
            </w:pPr>
            <w:r w:rsidRPr="00B30524">
              <w:rPr>
                <w:b/>
                <w:sz w:val="20"/>
                <w:szCs w:val="20"/>
              </w:rPr>
              <w:t>ENTRANCE</w:t>
            </w:r>
          </w:p>
        </w:tc>
        <w:tc>
          <w:tcPr>
            <w:tcW w:w="2481" w:type="pct"/>
            <w:vAlign w:val="center"/>
          </w:tcPr>
          <w:p w14:paraId="77119857" w14:textId="2BADF719" w:rsidR="00012365" w:rsidRPr="00083E23" w:rsidRDefault="00012365" w:rsidP="00012365">
            <w:pPr>
              <w:rPr>
                <w:sz w:val="20"/>
                <w:szCs w:val="20"/>
                <w:lang w:val="en-GB"/>
              </w:rPr>
            </w:pPr>
            <w:r w:rsidRPr="00083E23">
              <w:rPr>
                <w:sz w:val="20"/>
                <w:szCs w:val="20"/>
                <w:lang w:val="en-GB"/>
              </w:rPr>
              <w:t>Defective or unusable material</w:t>
            </w:r>
            <w:r w:rsidR="00083E23">
              <w:rPr>
                <w:sz w:val="20"/>
                <w:szCs w:val="20"/>
                <w:lang w:val="en-GB"/>
              </w:rPr>
              <w:t>.</w:t>
            </w:r>
          </w:p>
          <w:p w14:paraId="6C8B7651" w14:textId="4BED374C" w:rsidR="00E84657" w:rsidRPr="00083E23" w:rsidRDefault="00012365" w:rsidP="00012365">
            <w:pPr>
              <w:rPr>
                <w:rFonts w:ascii="Arial" w:hAnsi="Arial" w:cs="Arial"/>
                <w:lang w:val="en-GB"/>
              </w:rPr>
            </w:pPr>
            <w:r w:rsidRPr="00083E23">
              <w:rPr>
                <w:sz w:val="20"/>
                <w:szCs w:val="20"/>
                <w:lang w:val="en-GB"/>
              </w:rPr>
              <w:t>Waste and consumables</w:t>
            </w:r>
            <w:r w:rsidR="00083E23">
              <w:rPr>
                <w:sz w:val="20"/>
                <w:szCs w:val="20"/>
                <w:lang w:val="en-GB"/>
              </w:rPr>
              <w:t>.</w:t>
            </w:r>
          </w:p>
        </w:tc>
      </w:tr>
      <w:tr w:rsidR="00E84657" w:rsidRPr="00592DF1" w14:paraId="610673B7" w14:textId="77777777" w:rsidTr="00456E55">
        <w:tc>
          <w:tcPr>
            <w:tcW w:w="953" w:type="pct"/>
            <w:vMerge/>
            <w:vAlign w:val="center"/>
          </w:tcPr>
          <w:p w14:paraId="3493D91C" w14:textId="77777777" w:rsidR="00E84657" w:rsidRPr="00083E23" w:rsidRDefault="00E84657" w:rsidP="00456E55">
            <w:pPr>
              <w:rPr>
                <w:b/>
                <w:sz w:val="20"/>
                <w:szCs w:val="20"/>
                <w:lang w:val="en-GB"/>
              </w:rPr>
            </w:pPr>
          </w:p>
        </w:tc>
        <w:tc>
          <w:tcPr>
            <w:tcW w:w="1566" w:type="pct"/>
            <w:vAlign w:val="center"/>
          </w:tcPr>
          <w:p w14:paraId="26FCC78A" w14:textId="6755C171" w:rsidR="00E84657" w:rsidRDefault="00E84657" w:rsidP="00456E55">
            <w:pPr>
              <w:rPr>
                <w:rFonts w:ascii="Arial" w:hAnsi="Arial" w:cs="Arial"/>
              </w:rPr>
            </w:pPr>
            <w:r w:rsidRPr="00B30524">
              <w:rPr>
                <w:b/>
                <w:sz w:val="20"/>
                <w:szCs w:val="20"/>
              </w:rPr>
              <w:t>SAIDA</w:t>
            </w:r>
          </w:p>
        </w:tc>
        <w:tc>
          <w:tcPr>
            <w:tcW w:w="2481" w:type="pct"/>
            <w:vAlign w:val="center"/>
          </w:tcPr>
          <w:p w14:paraId="7774FE5D" w14:textId="77777777" w:rsidR="00012365" w:rsidRPr="003752FE" w:rsidRDefault="00012365" w:rsidP="00012365">
            <w:pPr>
              <w:rPr>
                <w:sz w:val="20"/>
                <w:szCs w:val="20"/>
                <w:lang w:val="en-GB"/>
              </w:rPr>
            </w:pPr>
            <w:r w:rsidRPr="003752FE">
              <w:rPr>
                <w:sz w:val="20"/>
                <w:szCs w:val="20"/>
                <w:lang w:val="en-GB"/>
              </w:rPr>
              <w:t>Waste delivered to authorised managers</w:t>
            </w:r>
          </w:p>
          <w:p w14:paraId="1F38CC68" w14:textId="5E4F2128" w:rsidR="00E84657" w:rsidRPr="00083E23" w:rsidRDefault="00012365" w:rsidP="00012365">
            <w:pPr>
              <w:rPr>
                <w:rFonts w:ascii="Arial" w:hAnsi="Arial" w:cs="Arial"/>
                <w:lang w:val="en-GB"/>
              </w:rPr>
            </w:pPr>
            <w:r w:rsidRPr="00083E23">
              <w:rPr>
                <w:sz w:val="20"/>
                <w:szCs w:val="20"/>
                <w:lang w:val="en-GB"/>
              </w:rPr>
              <w:t>Consumption records and modified equipment</w:t>
            </w:r>
          </w:p>
        </w:tc>
      </w:tr>
      <w:tr w:rsidR="00E84657" w14:paraId="154B8179" w14:textId="77777777" w:rsidTr="00456E55">
        <w:tc>
          <w:tcPr>
            <w:tcW w:w="953" w:type="pct"/>
            <w:vMerge w:val="restart"/>
            <w:vAlign w:val="center"/>
          </w:tcPr>
          <w:p w14:paraId="68A328D2" w14:textId="784786F5" w:rsidR="00E84657" w:rsidRDefault="00E84657" w:rsidP="00456E55">
            <w:pPr>
              <w:rPr>
                <w:rFonts w:ascii="Arial" w:hAnsi="Arial" w:cs="Arial"/>
              </w:rPr>
            </w:pPr>
            <w:r w:rsidRPr="00B30524">
              <w:rPr>
                <w:b/>
                <w:sz w:val="20"/>
                <w:szCs w:val="20"/>
              </w:rPr>
              <w:t>ENVIRONMENTAL FACTORS</w:t>
            </w:r>
          </w:p>
        </w:tc>
        <w:tc>
          <w:tcPr>
            <w:tcW w:w="1566" w:type="pct"/>
            <w:vAlign w:val="center"/>
          </w:tcPr>
          <w:p w14:paraId="5661F5ED" w14:textId="6164A200" w:rsidR="00E84657" w:rsidRDefault="00E84657" w:rsidP="00456E55">
            <w:pPr>
              <w:rPr>
                <w:rFonts w:ascii="Arial" w:hAnsi="Arial" w:cs="Arial"/>
              </w:rPr>
            </w:pPr>
            <w:r w:rsidRPr="00B30524">
              <w:rPr>
                <w:b/>
                <w:sz w:val="20"/>
                <w:szCs w:val="20"/>
              </w:rPr>
              <w:t>FACILITIES AND WORKING ENVIRONMENT</w:t>
            </w:r>
          </w:p>
        </w:tc>
        <w:tc>
          <w:tcPr>
            <w:tcW w:w="2481" w:type="pct"/>
            <w:vAlign w:val="center"/>
          </w:tcPr>
          <w:p w14:paraId="1A5DA339" w14:textId="5388C539" w:rsidR="00E84657" w:rsidRDefault="00083E23" w:rsidP="00456E55">
            <w:pPr>
              <w:rPr>
                <w:rFonts w:ascii="Arial" w:hAnsi="Arial" w:cs="Arial"/>
              </w:rPr>
            </w:pPr>
            <w:proofErr w:type="spellStart"/>
            <w:r>
              <w:rPr>
                <w:sz w:val="20"/>
                <w:szCs w:val="20"/>
              </w:rPr>
              <w:t>Genebak</w:t>
            </w:r>
            <w:proofErr w:type="spellEnd"/>
            <w:r w:rsidR="00012365" w:rsidRPr="00012365">
              <w:rPr>
                <w:sz w:val="20"/>
                <w:szCs w:val="20"/>
              </w:rPr>
              <w:t xml:space="preserve"> </w:t>
            </w:r>
            <w:proofErr w:type="spellStart"/>
            <w:r w:rsidR="00012365" w:rsidRPr="00012365">
              <w:rPr>
                <w:sz w:val="20"/>
                <w:szCs w:val="20"/>
              </w:rPr>
              <w:t>facilities</w:t>
            </w:r>
            <w:proofErr w:type="spellEnd"/>
            <w:r w:rsidR="00012365" w:rsidRPr="00012365">
              <w:rPr>
                <w:sz w:val="20"/>
                <w:szCs w:val="20"/>
              </w:rPr>
              <w:t>. Containers</w:t>
            </w:r>
          </w:p>
        </w:tc>
      </w:tr>
      <w:tr w:rsidR="00E84657" w:rsidRPr="00592DF1" w14:paraId="2C84DC31" w14:textId="77777777" w:rsidTr="00456E55">
        <w:tc>
          <w:tcPr>
            <w:tcW w:w="953" w:type="pct"/>
            <w:vMerge/>
            <w:vAlign w:val="center"/>
          </w:tcPr>
          <w:p w14:paraId="5510404C" w14:textId="77777777" w:rsidR="00E84657" w:rsidRPr="00B30524" w:rsidRDefault="00E84657" w:rsidP="00456E55">
            <w:pPr>
              <w:rPr>
                <w:b/>
                <w:sz w:val="20"/>
                <w:szCs w:val="20"/>
              </w:rPr>
            </w:pPr>
          </w:p>
        </w:tc>
        <w:tc>
          <w:tcPr>
            <w:tcW w:w="1566" w:type="pct"/>
            <w:vAlign w:val="center"/>
          </w:tcPr>
          <w:p w14:paraId="6B7F7F78" w14:textId="2E4F6A4E" w:rsidR="00E84657" w:rsidRDefault="00E84657" w:rsidP="00456E55">
            <w:pPr>
              <w:rPr>
                <w:rFonts w:ascii="Arial" w:hAnsi="Arial" w:cs="Arial"/>
              </w:rPr>
            </w:pPr>
            <w:r w:rsidRPr="00B30524">
              <w:rPr>
                <w:b/>
                <w:sz w:val="20"/>
                <w:szCs w:val="20"/>
              </w:rPr>
              <w:t>ENVIRONMENTAL IMPACT</w:t>
            </w:r>
          </w:p>
        </w:tc>
        <w:tc>
          <w:tcPr>
            <w:tcW w:w="2481" w:type="pct"/>
            <w:vAlign w:val="center"/>
          </w:tcPr>
          <w:p w14:paraId="55C61E4A" w14:textId="764BDD8C" w:rsidR="00E84657" w:rsidRPr="00083E23" w:rsidRDefault="00012365" w:rsidP="00456E55">
            <w:pPr>
              <w:rPr>
                <w:rFonts w:ascii="Arial" w:hAnsi="Arial" w:cs="Arial"/>
                <w:lang w:val="en-GB"/>
              </w:rPr>
            </w:pPr>
            <w:r w:rsidRPr="00083E23">
              <w:rPr>
                <w:sz w:val="20"/>
                <w:szCs w:val="20"/>
                <w:lang w:val="en-GB"/>
              </w:rPr>
              <w:t>It does not give rise to</w:t>
            </w:r>
          </w:p>
        </w:tc>
      </w:tr>
      <w:tr w:rsidR="00E84657" w14:paraId="7AFAFC88" w14:textId="77777777" w:rsidTr="00456E55">
        <w:tc>
          <w:tcPr>
            <w:tcW w:w="953" w:type="pct"/>
            <w:vAlign w:val="center"/>
          </w:tcPr>
          <w:p w14:paraId="0A9EA875" w14:textId="614710F9" w:rsidR="00E84657" w:rsidRPr="00B30524" w:rsidRDefault="00E84657" w:rsidP="00456E55">
            <w:pPr>
              <w:rPr>
                <w:b/>
                <w:sz w:val="20"/>
                <w:szCs w:val="20"/>
              </w:rPr>
            </w:pPr>
            <w:r w:rsidRPr="00B30524">
              <w:rPr>
                <w:b/>
                <w:sz w:val="20"/>
                <w:szCs w:val="20"/>
              </w:rPr>
              <w:t>ASSOCIATED DOCUMENTATION</w:t>
            </w:r>
          </w:p>
        </w:tc>
        <w:tc>
          <w:tcPr>
            <w:tcW w:w="4047" w:type="pct"/>
            <w:gridSpan w:val="2"/>
            <w:vAlign w:val="center"/>
          </w:tcPr>
          <w:p w14:paraId="47C1D9D7" w14:textId="12E68DB5" w:rsidR="00012365" w:rsidRDefault="00083E23" w:rsidP="00012365">
            <w:pPr>
              <w:pStyle w:val="PargrafodaLista"/>
              <w:numPr>
                <w:ilvl w:val="0"/>
                <w:numId w:val="11"/>
              </w:numPr>
              <w:rPr>
                <w:sz w:val="20"/>
                <w:szCs w:val="20"/>
              </w:rPr>
            </w:pPr>
            <w:proofErr w:type="spellStart"/>
            <w:r>
              <w:rPr>
                <w:sz w:val="20"/>
                <w:szCs w:val="20"/>
              </w:rPr>
              <w:t>C</w:t>
            </w:r>
            <w:r w:rsidRPr="00012365">
              <w:rPr>
                <w:sz w:val="20"/>
                <w:szCs w:val="20"/>
              </w:rPr>
              <w:t>ontrol</w:t>
            </w:r>
            <w:proofErr w:type="spellEnd"/>
            <w:r w:rsidRPr="00012365">
              <w:rPr>
                <w:sz w:val="20"/>
                <w:szCs w:val="20"/>
              </w:rPr>
              <w:t xml:space="preserve"> </w:t>
            </w:r>
            <w:proofErr w:type="spellStart"/>
            <w:r w:rsidR="00012365" w:rsidRPr="00012365">
              <w:rPr>
                <w:sz w:val="20"/>
                <w:szCs w:val="20"/>
              </w:rPr>
              <w:t>Documentation</w:t>
            </w:r>
            <w:proofErr w:type="spellEnd"/>
            <w:r w:rsidR="00012365" w:rsidRPr="00012365">
              <w:rPr>
                <w:sz w:val="20"/>
                <w:szCs w:val="20"/>
              </w:rPr>
              <w:t xml:space="preserve"> </w:t>
            </w:r>
            <w:proofErr w:type="spellStart"/>
            <w:r w:rsidRPr="00012365">
              <w:rPr>
                <w:sz w:val="20"/>
                <w:szCs w:val="20"/>
              </w:rPr>
              <w:t>Procedure</w:t>
            </w:r>
            <w:proofErr w:type="spellEnd"/>
          </w:p>
          <w:p w14:paraId="6FE3387D" w14:textId="73596698" w:rsidR="00E84657" w:rsidRPr="00012365" w:rsidRDefault="00012365" w:rsidP="00012365">
            <w:pPr>
              <w:pStyle w:val="PargrafodaLista"/>
              <w:numPr>
                <w:ilvl w:val="0"/>
                <w:numId w:val="11"/>
              </w:numPr>
              <w:rPr>
                <w:sz w:val="20"/>
                <w:szCs w:val="20"/>
              </w:rPr>
            </w:pPr>
            <w:proofErr w:type="spellStart"/>
            <w:r w:rsidRPr="00012365">
              <w:rPr>
                <w:sz w:val="20"/>
                <w:szCs w:val="20"/>
              </w:rPr>
              <w:t>Quality</w:t>
            </w:r>
            <w:proofErr w:type="spellEnd"/>
            <w:r w:rsidRPr="00012365">
              <w:rPr>
                <w:sz w:val="20"/>
                <w:szCs w:val="20"/>
              </w:rPr>
              <w:t xml:space="preserve"> </w:t>
            </w:r>
            <w:proofErr w:type="spellStart"/>
            <w:r w:rsidRPr="00012365">
              <w:rPr>
                <w:sz w:val="20"/>
                <w:szCs w:val="20"/>
              </w:rPr>
              <w:t>and</w:t>
            </w:r>
            <w:proofErr w:type="spellEnd"/>
            <w:r w:rsidRPr="00012365">
              <w:rPr>
                <w:sz w:val="20"/>
                <w:szCs w:val="20"/>
              </w:rPr>
              <w:t xml:space="preserve"> </w:t>
            </w:r>
            <w:proofErr w:type="spellStart"/>
            <w:r w:rsidRPr="00012365">
              <w:rPr>
                <w:sz w:val="20"/>
                <w:szCs w:val="20"/>
              </w:rPr>
              <w:t>Environment</w:t>
            </w:r>
            <w:proofErr w:type="spellEnd"/>
            <w:r w:rsidRPr="00012365">
              <w:rPr>
                <w:sz w:val="20"/>
                <w:szCs w:val="20"/>
              </w:rPr>
              <w:t xml:space="preserve"> Manual</w:t>
            </w:r>
          </w:p>
        </w:tc>
      </w:tr>
      <w:tr w:rsidR="00456E55" w14:paraId="418DB7BC" w14:textId="77777777" w:rsidTr="00456E55">
        <w:tc>
          <w:tcPr>
            <w:tcW w:w="953" w:type="pct"/>
            <w:vMerge w:val="restart"/>
            <w:vAlign w:val="center"/>
          </w:tcPr>
          <w:p w14:paraId="31C74A42" w14:textId="57EA97BB" w:rsidR="00456E55" w:rsidRPr="00B30524" w:rsidRDefault="00456E55" w:rsidP="00456E55">
            <w:pPr>
              <w:rPr>
                <w:b/>
                <w:sz w:val="20"/>
                <w:szCs w:val="20"/>
              </w:rPr>
            </w:pPr>
            <w:r w:rsidRPr="00B30524">
              <w:rPr>
                <w:b/>
                <w:sz w:val="20"/>
                <w:szCs w:val="20"/>
              </w:rPr>
              <w:t>INDICATORS</w:t>
            </w:r>
          </w:p>
        </w:tc>
        <w:tc>
          <w:tcPr>
            <w:tcW w:w="1566" w:type="pct"/>
            <w:vAlign w:val="center"/>
          </w:tcPr>
          <w:p w14:paraId="45789BC5" w14:textId="1F9E0774" w:rsidR="00456E55" w:rsidRDefault="00456E55" w:rsidP="00456E55">
            <w:pPr>
              <w:rPr>
                <w:rFonts w:ascii="Arial" w:hAnsi="Arial" w:cs="Arial"/>
              </w:rPr>
            </w:pPr>
            <w:r w:rsidRPr="00B30524">
              <w:rPr>
                <w:b/>
                <w:sz w:val="20"/>
                <w:szCs w:val="20"/>
              </w:rPr>
              <w:t>INDICATOR</w:t>
            </w:r>
          </w:p>
        </w:tc>
        <w:tc>
          <w:tcPr>
            <w:tcW w:w="2481" w:type="pct"/>
            <w:vAlign w:val="center"/>
          </w:tcPr>
          <w:p w14:paraId="7E9BFEDF" w14:textId="3951C7FD" w:rsidR="00456E55" w:rsidRDefault="00456E55" w:rsidP="00456E55">
            <w:pPr>
              <w:rPr>
                <w:rFonts w:ascii="Arial" w:hAnsi="Arial" w:cs="Arial"/>
              </w:rPr>
            </w:pPr>
          </w:p>
        </w:tc>
      </w:tr>
      <w:tr w:rsidR="00456E55" w14:paraId="74BAD22B" w14:textId="77777777" w:rsidTr="00456E55">
        <w:tc>
          <w:tcPr>
            <w:tcW w:w="953" w:type="pct"/>
            <w:vMerge/>
            <w:vAlign w:val="center"/>
          </w:tcPr>
          <w:p w14:paraId="0CB2C88A" w14:textId="60F952CE" w:rsidR="00456E55" w:rsidRDefault="00456E55" w:rsidP="00456E55">
            <w:pPr>
              <w:rPr>
                <w:rFonts w:ascii="Arial" w:hAnsi="Arial" w:cs="Arial"/>
              </w:rPr>
            </w:pPr>
          </w:p>
        </w:tc>
        <w:tc>
          <w:tcPr>
            <w:tcW w:w="1566" w:type="pct"/>
            <w:vAlign w:val="center"/>
          </w:tcPr>
          <w:p w14:paraId="41C417D8" w14:textId="407F3EA5" w:rsidR="00456E55" w:rsidRDefault="00456E55" w:rsidP="00456E55">
            <w:pPr>
              <w:rPr>
                <w:rFonts w:ascii="Arial" w:hAnsi="Arial" w:cs="Arial"/>
              </w:rPr>
            </w:pPr>
            <w:r w:rsidRPr="00B30524">
              <w:rPr>
                <w:b/>
                <w:sz w:val="20"/>
                <w:szCs w:val="20"/>
              </w:rPr>
              <w:t>ACCOUNTABLE</w:t>
            </w:r>
          </w:p>
        </w:tc>
        <w:tc>
          <w:tcPr>
            <w:tcW w:w="2481" w:type="pct"/>
            <w:vAlign w:val="center"/>
          </w:tcPr>
          <w:p w14:paraId="437EDB96" w14:textId="72CEFA6C" w:rsidR="00456E55" w:rsidRDefault="00456E55" w:rsidP="00456E55">
            <w:pPr>
              <w:rPr>
                <w:rFonts w:ascii="Arial" w:hAnsi="Arial" w:cs="Arial"/>
              </w:rPr>
            </w:pPr>
          </w:p>
        </w:tc>
      </w:tr>
      <w:tr w:rsidR="00456E55" w14:paraId="1B6CDB6F" w14:textId="77777777" w:rsidTr="00456E55">
        <w:tc>
          <w:tcPr>
            <w:tcW w:w="953" w:type="pct"/>
            <w:vMerge/>
            <w:vAlign w:val="center"/>
          </w:tcPr>
          <w:p w14:paraId="3EEAE060" w14:textId="77777777" w:rsidR="00456E55" w:rsidRPr="00B30524" w:rsidRDefault="00456E55" w:rsidP="00456E55">
            <w:pPr>
              <w:rPr>
                <w:b/>
                <w:sz w:val="20"/>
                <w:szCs w:val="20"/>
              </w:rPr>
            </w:pPr>
          </w:p>
        </w:tc>
        <w:tc>
          <w:tcPr>
            <w:tcW w:w="1566" w:type="pct"/>
            <w:vAlign w:val="center"/>
          </w:tcPr>
          <w:p w14:paraId="53AE8E07" w14:textId="6103CC88" w:rsidR="00456E55" w:rsidRDefault="00456E55" w:rsidP="00456E55">
            <w:pPr>
              <w:rPr>
                <w:rFonts w:ascii="Arial" w:hAnsi="Arial" w:cs="Arial"/>
              </w:rPr>
            </w:pPr>
            <w:r w:rsidRPr="00B30524">
              <w:rPr>
                <w:b/>
                <w:sz w:val="20"/>
                <w:szCs w:val="20"/>
              </w:rPr>
              <w:t>FREQUENCY</w:t>
            </w:r>
          </w:p>
        </w:tc>
        <w:tc>
          <w:tcPr>
            <w:tcW w:w="2481" w:type="pct"/>
            <w:vAlign w:val="center"/>
          </w:tcPr>
          <w:p w14:paraId="0540A0FE" w14:textId="096A01F7" w:rsidR="00456E55" w:rsidRDefault="00456E55" w:rsidP="00456E55">
            <w:pPr>
              <w:rPr>
                <w:rFonts w:ascii="Arial" w:hAnsi="Arial" w:cs="Arial"/>
              </w:rPr>
            </w:pPr>
          </w:p>
        </w:tc>
      </w:tr>
      <w:tr w:rsidR="00456E55" w14:paraId="49393285" w14:textId="77777777" w:rsidTr="00456E55">
        <w:tc>
          <w:tcPr>
            <w:tcW w:w="953" w:type="pct"/>
            <w:vMerge/>
            <w:vAlign w:val="center"/>
          </w:tcPr>
          <w:p w14:paraId="13CB1167" w14:textId="77777777" w:rsidR="00456E55" w:rsidRPr="00B30524" w:rsidRDefault="00456E55" w:rsidP="00456E55">
            <w:pPr>
              <w:rPr>
                <w:b/>
                <w:sz w:val="20"/>
                <w:szCs w:val="20"/>
              </w:rPr>
            </w:pPr>
          </w:p>
        </w:tc>
        <w:tc>
          <w:tcPr>
            <w:tcW w:w="1566" w:type="pct"/>
            <w:vAlign w:val="center"/>
          </w:tcPr>
          <w:p w14:paraId="706749D2" w14:textId="1C68E2DF" w:rsidR="00456E55" w:rsidRDefault="00456E55" w:rsidP="00456E55">
            <w:pPr>
              <w:rPr>
                <w:rFonts w:ascii="Arial" w:hAnsi="Arial" w:cs="Arial"/>
              </w:rPr>
            </w:pPr>
            <w:r w:rsidRPr="00B30524">
              <w:rPr>
                <w:b/>
                <w:sz w:val="20"/>
                <w:szCs w:val="20"/>
              </w:rPr>
              <w:t>PRESENTATION</w:t>
            </w:r>
          </w:p>
        </w:tc>
        <w:tc>
          <w:tcPr>
            <w:tcW w:w="2481" w:type="pct"/>
            <w:vAlign w:val="center"/>
          </w:tcPr>
          <w:p w14:paraId="0D81D79C" w14:textId="42DA169B" w:rsidR="00456E55" w:rsidRDefault="00456E55" w:rsidP="00456E55">
            <w:pPr>
              <w:rPr>
                <w:rFonts w:ascii="Arial" w:hAnsi="Arial" w:cs="Arial"/>
              </w:rPr>
            </w:pPr>
          </w:p>
        </w:tc>
      </w:tr>
      <w:tr w:rsidR="00456E55" w14:paraId="3C7A588B" w14:textId="77777777" w:rsidTr="00456E55">
        <w:tc>
          <w:tcPr>
            <w:tcW w:w="953" w:type="pct"/>
            <w:vMerge/>
            <w:vAlign w:val="center"/>
          </w:tcPr>
          <w:p w14:paraId="2E4D51DB" w14:textId="77777777" w:rsidR="00456E55" w:rsidRPr="00B30524" w:rsidRDefault="00456E55" w:rsidP="00456E55">
            <w:pPr>
              <w:rPr>
                <w:b/>
                <w:sz w:val="20"/>
                <w:szCs w:val="20"/>
              </w:rPr>
            </w:pPr>
          </w:p>
        </w:tc>
        <w:tc>
          <w:tcPr>
            <w:tcW w:w="1566" w:type="pct"/>
            <w:vAlign w:val="center"/>
          </w:tcPr>
          <w:p w14:paraId="6749FBEC" w14:textId="49C7578E" w:rsidR="00456E55" w:rsidRDefault="00456E55" w:rsidP="00456E55">
            <w:pPr>
              <w:rPr>
                <w:rFonts w:ascii="Arial" w:hAnsi="Arial" w:cs="Arial"/>
              </w:rPr>
            </w:pPr>
            <w:r w:rsidRPr="00B30524">
              <w:rPr>
                <w:b/>
                <w:sz w:val="20"/>
                <w:szCs w:val="20"/>
              </w:rPr>
              <w:t>RELATIONSHIP WITH OBJECTIVES</w:t>
            </w:r>
          </w:p>
        </w:tc>
        <w:tc>
          <w:tcPr>
            <w:tcW w:w="2481" w:type="pct"/>
            <w:vAlign w:val="center"/>
          </w:tcPr>
          <w:p w14:paraId="2499D483" w14:textId="43A202CA" w:rsidR="00456E55" w:rsidRDefault="00456E55" w:rsidP="00456E55">
            <w:pPr>
              <w:rPr>
                <w:rFonts w:ascii="Arial" w:hAnsi="Arial" w:cs="Arial"/>
              </w:rPr>
            </w:pPr>
          </w:p>
        </w:tc>
      </w:tr>
    </w:tbl>
    <w:p w14:paraId="29445493" w14:textId="77777777" w:rsidR="00E84657" w:rsidRDefault="00E84657" w:rsidP="00FE48C9">
      <w:pPr>
        <w:shd w:val="clear" w:color="auto" w:fill="FFFFFF"/>
        <w:rPr>
          <w:rFonts w:ascii="Arial" w:hAnsi="Arial" w:cs="Arial"/>
        </w:rPr>
      </w:pPr>
    </w:p>
    <w:p w14:paraId="1431F2AB" w14:textId="48FB1FF3" w:rsidR="00FE48C9" w:rsidRPr="00456E55" w:rsidRDefault="00FE48C9" w:rsidP="00FE48C9">
      <w:pPr>
        <w:shd w:val="clear" w:color="auto" w:fill="FFFFFF"/>
        <w:rPr>
          <w:rFonts w:ascii="Arial" w:hAnsi="Arial" w:cs="Arial"/>
          <w:b/>
          <w:bCs/>
        </w:rPr>
      </w:pPr>
      <w:r w:rsidRPr="00456E55">
        <w:rPr>
          <w:rFonts w:ascii="Arial" w:hAnsi="Arial" w:cs="Arial"/>
          <w:b/>
          <w:bCs/>
        </w:rPr>
        <w:t>INDICATIONS</w:t>
      </w:r>
    </w:p>
    <w:p w14:paraId="534859A9" w14:textId="77777777" w:rsidR="00012365" w:rsidRPr="00012365" w:rsidRDefault="00FE48C9" w:rsidP="00012365">
      <w:pPr>
        <w:shd w:val="clear" w:color="auto" w:fill="FFFFFF"/>
        <w:spacing w:after="0"/>
        <w:jc w:val="both"/>
        <w:rPr>
          <w:rFonts w:ascii="Arial" w:hAnsi="Arial" w:cs="Arial"/>
          <w:lang w:val="es-ES"/>
        </w:rPr>
      </w:pPr>
      <w:r w:rsidRPr="00083E23">
        <w:rPr>
          <w:rFonts w:ascii="Arial" w:hAnsi="Arial" w:cs="Arial"/>
          <w:lang w:val="en-GB"/>
        </w:rPr>
        <w:t>1.</w:t>
      </w:r>
      <w:r w:rsidRPr="00083E23">
        <w:rPr>
          <w:rFonts w:ascii="Arial" w:hAnsi="Arial" w:cs="Arial"/>
          <w:lang w:val="en-GB"/>
        </w:rPr>
        <w:tab/>
      </w:r>
      <w:r w:rsidR="00012365" w:rsidRPr="00083E23">
        <w:rPr>
          <w:rFonts w:ascii="Arial" w:hAnsi="Arial" w:cs="Arial"/>
          <w:lang w:val="en-GB"/>
        </w:rPr>
        <w:t>Only in the case that they are inventoried devices.</w:t>
      </w:r>
    </w:p>
    <w:p w14:paraId="18F77A3C" w14:textId="19A48F33" w:rsidR="00A811A6" w:rsidRPr="00012365" w:rsidRDefault="00A811A6" w:rsidP="00012365">
      <w:pPr>
        <w:shd w:val="clear" w:color="auto" w:fill="FFFFFF"/>
        <w:spacing w:after="0"/>
        <w:jc w:val="both"/>
        <w:rPr>
          <w:rFonts w:ascii="Arial" w:hAnsi="Arial" w:cs="Arial"/>
          <w:lang w:val="es-ES"/>
        </w:rPr>
      </w:pPr>
    </w:p>
    <w:p w14:paraId="43E1273F" w14:textId="77777777" w:rsidR="00B82680" w:rsidRPr="00083E23" w:rsidRDefault="00B82680" w:rsidP="00FE48C9">
      <w:pPr>
        <w:shd w:val="clear" w:color="auto" w:fill="FFFFFF"/>
        <w:spacing w:after="0"/>
        <w:rPr>
          <w:rFonts w:ascii="Arial" w:hAnsi="Arial" w:cs="Arial"/>
          <w:sz w:val="16"/>
          <w:szCs w:val="16"/>
          <w:lang w:val="en-GB"/>
        </w:rPr>
      </w:pPr>
    </w:p>
    <w:p w14:paraId="7F65E8AF" w14:textId="377CB412" w:rsidR="00A811A6" w:rsidRPr="00083E23" w:rsidRDefault="00A811A6" w:rsidP="0073274E">
      <w:pPr>
        <w:shd w:val="clear" w:color="auto" w:fill="FFFFFF"/>
        <w:spacing w:after="0"/>
        <w:rPr>
          <w:rFonts w:ascii="Helvetica" w:hAnsi="Helvetica" w:cs="Helvetica"/>
          <w:sz w:val="24"/>
          <w:szCs w:val="24"/>
          <w:lang w:val="en-GB"/>
        </w:rPr>
      </w:pPr>
    </w:p>
    <w:p w14:paraId="53C9A23B" w14:textId="77777777" w:rsidR="00012365" w:rsidRPr="00083E23" w:rsidRDefault="00012365" w:rsidP="0073274E">
      <w:pPr>
        <w:shd w:val="clear" w:color="auto" w:fill="FFFFFF"/>
        <w:spacing w:after="0"/>
        <w:rPr>
          <w:rFonts w:ascii="Helvetica" w:hAnsi="Helvetica" w:cs="Helvetica"/>
          <w:sz w:val="24"/>
          <w:szCs w:val="24"/>
          <w:lang w:val="en-GB"/>
        </w:rPr>
      </w:pPr>
    </w:p>
    <w:p w14:paraId="3230BFAD" w14:textId="77777777" w:rsidR="00012365" w:rsidRPr="00083E23" w:rsidRDefault="00012365" w:rsidP="0073274E">
      <w:pPr>
        <w:shd w:val="clear" w:color="auto" w:fill="FFFFFF"/>
        <w:spacing w:after="0"/>
        <w:rPr>
          <w:rFonts w:ascii="Helvetica" w:hAnsi="Helvetica" w:cs="Helvetica"/>
          <w:sz w:val="24"/>
          <w:szCs w:val="24"/>
          <w:lang w:val="en-GB"/>
        </w:rPr>
      </w:pPr>
    </w:p>
    <w:p w14:paraId="1C9CFCA2" w14:textId="77777777" w:rsidR="00012365" w:rsidRPr="00083E23" w:rsidRDefault="00012365" w:rsidP="0073274E">
      <w:pPr>
        <w:shd w:val="clear" w:color="auto" w:fill="FFFFFF"/>
        <w:spacing w:after="0"/>
        <w:rPr>
          <w:rFonts w:ascii="Helvetica" w:hAnsi="Helvetica" w:cs="Helvetica"/>
          <w:sz w:val="24"/>
          <w:szCs w:val="24"/>
          <w:lang w:val="en-GB"/>
        </w:rPr>
      </w:pPr>
    </w:p>
    <w:p w14:paraId="5939706C" w14:textId="77777777" w:rsidR="00012365" w:rsidRPr="00083E23" w:rsidRDefault="00012365" w:rsidP="0073274E">
      <w:pPr>
        <w:shd w:val="clear" w:color="auto" w:fill="FFFFFF"/>
        <w:spacing w:after="0"/>
        <w:rPr>
          <w:rFonts w:ascii="Helvetica" w:hAnsi="Helvetica" w:cs="Helvetica"/>
          <w:sz w:val="24"/>
          <w:szCs w:val="24"/>
          <w:lang w:val="en-GB"/>
        </w:rPr>
      </w:pPr>
    </w:p>
    <w:p w14:paraId="4D4CF673" w14:textId="77777777" w:rsidR="00012365" w:rsidRPr="00083E23" w:rsidRDefault="00012365" w:rsidP="0073274E">
      <w:pPr>
        <w:shd w:val="clear" w:color="auto" w:fill="FFFFFF"/>
        <w:spacing w:after="0"/>
        <w:rPr>
          <w:rFonts w:ascii="Helvetica" w:hAnsi="Helvetica" w:cs="Helvetica"/>
          <w:sz w:val="24"/>
          <w:szCs w:val="24"/>
          <w:lang w:val="en-GB"/>
        </w:rPr>
      </w:pPr>
    </w:p>
    <w:p w14:paraId="783E5173" w14:textId="77777777" w:rsidR="00012365" w:rsidRPr="00083E23" w:rsidRDefault="00012365" w:rsidP="0073274E">
      <w:pPr>
        <w:shd w:val="clear" w:color="auto" w:fill="FFFFFF"/>
        <w:spacing w:after="0"/>
        <w:rPr>
          <w:rFonts w:ascii="Helvetica" w:hAnsi="Helvetica" w:cs="Helvetica"/>
          <w:sz w:val="24"/>
          <w:szCs w:val="24"/>
          <w:lang w:val="en-GB"/>
        </w:rPr>
      </w:pPr>
    </w:p>
    <w:p w14:paraId="48745BEB" w14:textId="77777777" w:rsidR="00012365" w:rsidRPr="00083E23" w:rsidRDefault="00012365" w:rsidP="0073274E">
      <w:pPr>
        <w:shd w:val="clear" w:color="auto" w:fill="FFFFFF"/>
        <w:spacing w:after="0"/>
        <w:rPr>
          <w:rFonts w:ascii="Helvetica" w:hAnsi="Helvetica" w:cs="Helvetica"/>
          <w:sz w:val="24"/>
          <w:szCs w:val="24"/>
          <w:lang w:val="en-GB"/>
        </w:rPr>
      </w:pPr>
    </w:p>
    <w:p w14:paraId="4CFD7067" w14:textId="77777777" w:rsidR="00012365" w:rsidRPr="00083E23" w:rsidRDefault="00012365" w:rsidP="0073274E">
      <w:pPr>
        <w:shd w:val="clear" w:color="auto" w:fill="FFFFFF"/>
        <w:spacing w:after="0"/>
        <w:rPr>
          <w:rFonts w:ascii="Helvetica" w:hAnsi="Helvetica" w:cs="Helvetica"/>
          <w:sz w:val="24"/>
          <w:szCs w:val="24"/>
          <w:lang w:val="en-GB"/>
        </w:rPr>
      </w:pPr>
    </w:p>
    <w:p w14:paraId="4547D181" w14:textId="77777777" w:rsidR="00012365" w:rsidRPr="00083E23" w:rsidRDefault="00012365" w:rsidP="0073274E">
      <w:pPr>
        <w:shd w:val="clear" w:color="auto" w:fill="FFFFFF"/>
        <w:spacing w:after="0"/>
        <w:rPr>
          <w:rFonts w:ascii="Helvetica" w:hAnsi="Helvetica" w:cs="Helvetica"/>
          <w:sz w:val="24"/>
          <w:szCs w:val="24"/>
          <w:lang w:val="en-GB"/>
        </w:rPr>
      </w:pPr>
    </w:p>
    <w:p w14:paraId="14880F25" w14:textId="77777777" w:rsidR="00012365" w:rsidRPr="00083E23" w:rsidRDefault="00012365" w:rsidP="0073274E">
      <w:pPr>
        <w:shd w:val="clear" w:color="auto" w:fill="FFFFFF"/>
        <w:spacing w:after="0"/>
        <w:rPr>
          <w:rFonts w:ascii="Helvetica" w:hAnsi="Helvetica" w:cs="Helvetica"/>
          <w:sz w:val="24"/>
          <w:szCs w:val="24"/>
          <w:lang w:val="en-GB"/>
        </w:rPr>
      </w:pPr>
    </w:p>
    <w:p w14:paraId="6BCB34EF" w14:textId="77777777" w:rsidR="00012365" w:rsidRPr="00083E23" w:rsidRDefault="00012365" w:rsidP="0073274E">
      <w:pPr>
        <w:shd w:val="clear" w:color="auto" w:fill="FFFFFF"/>
        <w:spacing w:after="0"/>
        <w:rPr>
          <w:rFonts w:ascii="Helvetica" w:hAnsi="Helvetica" w:cs="Helvetica"/>
          <w:sz w:val="24"/>
          <w:szCs w:val="24"/>
          <w:lang w:val="en-GB"/>
        </w:rPr>
      </w:pPr>
    </w:p>
    <w:p w14:paraId="2BCE812D" w14:textId="77777777" w:rsidR="00012365" w:rsidRPr="00083E23" w:rsidRDefault="00012365" w:rsidP="0073274E">
      <w:pPr>
        <w:shd w:val="clear" w:color="auto" w:fill="FFFFFF"/>
        <w:spacing w:after="0"/>
        <w:rPr>
          <w:rFonts w:ascii="Helvetica" w:hAnsi="Helvetica" w:cs="Helvetica"/>
          <w:sz w:val="24"/>
          <w:szCs w:val="24"/>
          <w:lang w:val="en-GB"/>
        </w:rPr>
      </w:pPr>
    </w:p>
    <w:p w14:paraId="6F34715F" w14:textId="77777777" w:rsidR="00012365" w:rsidRPr="00083E23" w:rsidRDefault="00012365" w:rsidP="0073274E">
      <w:pPr>
        <w:shd w:val="clear" w:color="auto" w:fill="FFFFFF"/>
        <w:spacing w:after="0"/>
        <w:rPr>
          <w:rFonts w:ascii="Helvetica" w:hAnsi="Helvetica" w:cs="Helvetica"/>
          <w:sz w:val="24"/>
          <w:szCs w:val="24"/>
          <w:lang w:val="en-GB"/>
        </w:rPr>
      </w:pPr>
    </w:p>
    <w:p w14:paraId="1E1C2B48" w14:textId="0E94B79C" w:rsidR="00F250E2" w:rsidRPr="00083E23" w:rsidRDefault="00F250E2" w:rsidP="0073274E">
      <w:pPr>
        <w:shd w:val="clear" w:color="auto" w:fill="FFFFFF"/>
        <w:spacing w:after="0"/>
        <w:rPr>
          <w:rFonts w:ascii="Helvetica" w:hAnsi="Helvetica" w:cs="Helvetica"/>
          <w:sz w:val="24"/>
          <w:szCs w:val="24"/>
          <w:lang w:val="en-GB"/>
        </w:rPr>
      </w:pPr>
    </w:p>
    <w:p w14:paraId="4A042F96" w14:textId="77777777" w:rsidR="00012365" w:rsidRPr="00083E23" w:rsidRDefault="00012365" w:rsidP="0073274E">
      <w:pPr>
        <w:shd w:val="clear" w:color="auto" w:fill="FFFFFF"/>
        <w:spacing w:after="0"/>
        <w:rPr>
          <w:rFonts w:ascii="Helvetica" w:hAnsi="Helvetica" w:cs="Helvetica"/>
          <w:sz w:val="24"/>
          <w:szCs w:val="24"/>
          <w:lang w:val="en-GB"/>
        </w:rPr>
      </w:pPr>
    </w:p>
    <w:p w14:paraId="7C82411B" w14:textId="77777777" w:rsidR="00012365" w:rsidRPr="00083E23" w:rsidRDefault="00012365" w:rsidP="0073274E">
      <w:pPr>
        <w:shd w:val="clear" w:color="auto" w:fill="FFFFFF"/>
        <w:spacing w:after="0"/>
        <w:rPr>
          <w:rFonts w:ascii="Helvetica" w:hAnsi="Helvetica" w:cs="Helvetica"/>
          <w:sz w:val="24"/>
          <w:szCs w:val="24"/>
          <w:lang w:val="en-GB"/>
        </w:rPr>
      </w:pPr>
    </w:p>
    <w:p w14:paraId="6179DEBB" w14:textId="77777777" w:rsidR="00012365" w:rsidRPr="00083E23" w:rsidRDefault="00012365" w:rsidP="0073274E">
      <w:pPr>
        <w:shd w:val="clear" w:color="auto" w:fill="FFFFFF"/>
        <w:spacing w:after="0"/>
        <w:rPr>
          <w:rFonts w:ascii="Helvetica" w:hAnsi="Helvetica" w:cs="Helvetica"/>
          <w:sz w:val="24"/>
          <w:szCs w:val="24"/>
          <w:lang w:val="en-GB"/>
        </w:rPr>
      </w:pPr>
    </w:p>
    <w:p w14:paraId="316A43CC" w14:textId="77777777" w:rsidR="00012365" w:rsidRPr="00083E23" w:rsidRDefault="00012365" w:rsidP="0073274E">
      <w:pPr>
        <w:shd w:val="clear" w:color="auto" w:fill="FFFFFF"/>
        <w:spacing w:after="0"/>
        <w:rPr>
          <w:rFonts w:ascii="Helvetica" w:hAnsi="Helvetica" w:cs="Helvetica"/>
          <w:sz w:val="24"/>
          <w:szCs w:val="24"/>
          <w:lang w:val="en-GB"/>
        </w:rPr>
      </w:pPr>
    </w:p>
    <w:p w14:paraId="257A3B96" w14:textId="77777777" w:rsidR="00012365" w:rsidRPr="00083E23" w:rsidRDefault="00012365" w:rsidP="0073274E">
      <w:pPr>
        <w:shd w:val="clear" w:color="auto" w:fill="FFFFFF"/>
        <w:spacing w:after="0"/>
        <w:rPr>
          <w:rFonts w:ascii="Helvetica" w:hAnsi="Helvetica" w:cs="Helvetica"/>
          <w:sz w:val="24"/>
          <w:szCs w:val="24"/>
          <w:lang w:val="en-GB"/>
        </w:rPr>
      </w:pPr>
    </w:p>
    <w:p w14:paraId="609BB757" w14:textId="77777777" w:rsidR="00012365" w:rsidRPr="00083E23" w:rsidRDefault="00012365" w:rsidP="0073274E">
      <w:pPr>
        <w:shd w:val="clear" w:color="auto" w:fill="FFFFFF"/>
        <w:spacing w:after="0"/>
        <w:rPr>
          <w:rFonts w:ascii="Helvetica" w:hAnsi="Helvetica" w:cs="Helvetica"/>
          <w:sz w:val="24"/>
          <w:szCs w:val="24"/>
          <w:lang w:val="en-GB"/>
        </w:rPr>
      </w:pPr>
    </w:p>
    <w:p w14:paraId="2691D632" w14:textId="77777777" w:rsidR="00012365" w:rsidRPr="00083E23" w:rsidRDefault="00012365" w:rsidP="0073274E">
      <w:pPr>
        <w:shd w:val="clear" w:color="auto" w:fill="FFFFFF"/>
        <w:spacing w:after="0"/>
        <w:rPr>
          <w:rFonts w:ascii="Helvetica" w:hAnsi="Helvetica" w:cs="Helvetica"/>
          <w:sz w:val="24"/>
          <w:szCs w:val="24"/>
          <w:lang w:val="en-GB"/>
        </w:rPr>
      </w:pPr>
    </w:p>
    <w:p w14:paraId="13DA97B8" w14:textId="77777777" w:rsidR="00012365" w:rsidRPr="00083E23" w:rsidRDefault="00012365" w:rsidP="0073274E">
      <w:pPr>
        <w:shd w:val="clear" w:color="auto" w:fill="FFFFFF"/>
        <w:spacing w:after="0"/>
        <w:rPr>
          <w:rFonts w:ascii="Helvetica" w:hAnsi="Helvetica" w:cs="Helvetica"/>
          <w:sz w:val="24"/>
          <w:szCs w:val="24"/>
          <w:lang w:val="en-GB"/>
        </w:rPr>
      </w:pPr>
    </w:p>
    <w:p w14:paraId="16705EFD" w14:textId="77777777" w:rsidR="00012365" w:rsidRPr="00083E23" w:rsidRDefault="00012365" w:rsidP="0073274E">
      <w:pPr>
        <w:shd w:val="clear" w:color="auto" w:fill="FFFFFF"/>
        <w:spacing w:after="0"/>
        <w:rPr>
          <w:rFonts w:ascii="Helvetica" w:hAnsi="Helvetica" w:cs="Helvetica"/>
          <w:sz w:val="24"/>
          <w:szCs w:val="24"/>
          <w:lang w:val="en-GB"/>
        </w:rPr>
      </w:pPr>
    </w:p>
    <w:p w14:paraId="346CAA26" w14:textId="77777777" w:rsidR="00012365" w:rsidRPr="00083E23" w:rsidRDefault="00012365" w:rsidP="0073274E">
      <w:pPr>
        <w:shd w:val="clear" w:color="auto" w:fill="FFFFFF"/>
        <w:spacing w:after="0"/>
        <w:rPr>
          <w:rFonts w:ascii="Helvetica" w:hAnsi="Helvetica" w:cs="Helvetica"/>
          <w:sz w:val="24"/>
          <w:szCs w:val="24"/>
          <w:lang w:val="en-GB"/>
        </w:rPr>
      </w:pPr>
    </w:p>
    <w:p w14:paraId="67C2625B" w14:textId="77777777" w:rsidR="00012365" w:rsidRPr="00083E23" w:rsidRDefault="00012365" w:rsidP="0073274E">
      <w:pPr>
        <w:shd w:val="clear" w:color="auto" w:fill="FFFFFF"/>
        <w:spacing w:after="0"/>
        <w:rPr>
          <w:rFonts w:ascii="Helvetica" w:hAnsi="Helvetica" w:cs="Helvetica"/>
          <w:sz w:val="24"/>
          <w:szCs w:val="24"/>
          <w:lang w:val="en-GB"/>
        </w:rPr>
      </w:pPr>
    </w:p>
    <w:p w14:paraId="7E2E992F" w14:textId="77777777" w:rsidR="00012365" w:rsidRPr="00083E23" w:rsidRDefault="00012365" w:rsidP="0073274E">
      <w:pPr>
        <w:shd w:val="clear" w:color="auto" w:fill="FFFFFF"/>
        <w:spacing w:after="0"/>
        <w:rPr>
          <w:rFonts w:ascii="Helvetica" w:hAnsi="Helvetica" w:cs="Helvetica"/>
          <w:sz w:val="24"/>
          <w:szCs w:val="24"/>
          <w:lang w:val="en-GB"/>
        </w:rPr>
      </w:pPr>
    </w:p>
    <w:p w14:paraId="0A16E65B" w14:textId="77777777" w:rsidR="00012365" w:rsidRPr="00083E23" w:rsidRDefault="00012365" w:rsidP="0073274E">
      <w:pPr>
        <w:shd w:val="clear" w:color="auto" w:fill="FFFFFF"/>
        <w:spacing w:after="0"/>
        <w:rPr>
          <w:rFonts w:ascii="Helvetica" w:hAnsi="Helvetica" w:cs="Helvetica"/>
          <w:sz w:val="24"/>
          <w:szCs w:val="24"/>
          <w:lang w:val="en-GB"/>
        </w:rPr>
      </w:pPr>
    </w:p>
    <w:p w14:paraId="4B058484" w14:textId="77777777" w:rsidR="00012365" w:rsidRPr="00083E23" w:rsidRDefault="00012365" w:rsidP="0073274E">
      <w:pPr>
        <w:shd w:val="clear" w:color="auto" w:fill="FFFFFF"/>
        <w:spacing w:after="0"/>
        <w:rPr>
          <w:rFonts w:ascii="Helvetica" w:hAnsi="Helvetica" w:cs="Helvetica"/>
          <w:sz w:val="24"/>
          <w:szCs w:val="24"/>
          <w:lang w:val="en-GB"/>
        </w:rPr>
      </w:pPr>
    </w:p>
    <w:p w14:paraId="47045844" w14:textId="77777777" w:rsidR="00012365" w:rsidRPr="00083E23" w:rsidRDefault="00012365" w:rsidP="0073274E">
      <w:pPr>
        <w:shd w:val="clear" w:color="auto" w:fill="FFFFFF"/>
        <w:spacing w:after="0"/>
        <w:rPr>
          <w:rFonts w:ascii="Helvetica" w:hAnsi="Helvetica" w:cs="Helvetica"/>
          <w:sz w:val="24"/>
          <w:szCs w:val="24"/>
          <w:lang w:val="en-GB"/>
        </w:rPr>
      </w:pPr>
    </w:p>
    <w:p w14:paraId="7F152C61" w14:textId="77777777" w:rsidR="00012365" w:rsidRPr="00083E23" w:rsidRDefault="00012365" w:rsidP="0073274E">
      <w:pPr>
        <w:shd w:val="clear" w:color="auto" w:fill="FFFFFF"/>
        <w:spacing w:after="0"/>
        <w:rPr>
          <w:rFonts w:ascii="Helvetica" w:hAnsi="Helvetica" w:cs="Helvetica"/>
          <w:sz w:val="24"/>
          <w:szCs w:val="24"/>
          <w:lang w:val="en-GB"/>
        </w:rPr>
      </w:pPr>
    </w:p>
    <w:p w14:paraId="44FDCF7D" w14:textId="77777777" w:rsidR="00012365" w:rsidRPr="00083E23" w:rsidRDefault="00012365" w:rsidP="0073274E">
      <w:pPr>
        <w:shd w:val="clear" w:color="auto" w:fill="FFFFFF"/>
        <w:spacing w:after="0"/>
        <w:rPr>
          <w:rFonts w:ascii="Helvetica" w:hAnsi="Helvetica" w:cs="Helvetica"/>
          <w:sz w:val="24"/>
          <w:szCs w:val="24"/>
          <w:lang w:val="en-GB"/>
        </w:rPr>
      </w:pPr>
    </w:p>
    <w:p w14:paraId="23803428" w14:textId="77777777" w:rsidR="00012365" w:rsidRPr="00083E23" w:rsidRDefault="00012365" w:rsidP="0073274E">
      <w:pPr>
        <w:shd w:val="clear" w:color="auto" w:fill="FFFFFF"/>
        <w:spacing w:after="0"/>
        <w:rPr>
          <w:rFonts w:ascii="Helvetica" w:hAnsi="Helvetica" w:cs="Helvetica"/>
          <w:sz w:val="24"/>
          <w:szCs w:val="24"/>
          <w:lang w:val="en-GB"/>
        </w:rPr>
      </w:pPr>
    </w:p>
    <w:p w14:paraId="0D304FC9" w14:textId="77777777" w:rsidR="00012365" w:rsidRPr="00083E23" w:rsidRDefault="00012365" w:rsidP="0073274E">
      <w:pPr>
        <w:shd w:val="clear" w:color="auto" w:fill="FFFFFF"/>
        <w:spacing w:after="0"/>
        <w:rPr>
          <w:rFonts w:ascii="Helvetica" w:hAnsi="Helvetica" w:cs="Helvetica"/>
          <w:sz w:val="24"/>
          <w:szCs w:val="24"/>
          <w:lang w:val="en-GB"/>
        </w:rPr>
      </w:pPr>
    </w:p>
    <w:p w14:paraId="4AB0CF98" w14:textId="77777777" w:rsidR="00012365" w:rsidRPr="00083E23" w:rsidRDefault="00012365" w:rsidP="0073274E">
      <w:pPr>
        <w:shd w:val="clear" w:color="auto" w:fill="FFFFFF"/>
        <w:spacing w:after="0"/>
        <w:rPr>
          <w:rFonts w:ascii="Helvetica" w:hAnsi="Helvetica" w:cs="Helvetica"/>
          <w:sz w:val="24"/>
          <w:szCs w:val="24"/>
          <w:lang w:val="en-GB"/>
        </w:rPr>
      </w:pPr>
    </w:p>
    <w:p w14:paraId="5F557794" w14:textId="77777777" w:rsidR="00012365" w:rsidRPr="00083E23" w:rsidRDefault="00012365" w:rsidP="0073274E">
      <w:pPr>
        <w:shd w:val="clear" w:color="auto" w:fill="FFFFFF"/>
        <w:spacing w:after="0"/>
        <w:rPr>
          <w:rFonts w:ascii="Helvetica" w:hAnsi="Helvetica" w:cs="Helvetica"/>
          <w:sz w:val="24"/>
          <w:szCs w:val="24"/>
          <w:lang w:val="en-GB"/>
        </w:rPr>
      </w:pPr>
    </w:p>
    <w:p w14:paraId="660B03E9" w14:textId="77777777" w:rsidR="00012365" w:rsidRPr="00083E23" w:rsidRDefault="00012365" w:rsidP="0073274E">
      <w:pPr>
        <w:shd w:val="clear" w:color="auto" w:fill="FFFFFF"/>
        <w:spacing w:after="0"/>
        <w:rPr>
          <w:rFonts w:ascii="Helvetica" w:hAnsi="Helvetica" w:cs="Helvetica"/>
          <w:sz w:val="24"/>
          <w:szCs w:val="24"/>
          <w:lang w:val="en-GB"/>
        </w:rPr>
      </w:pPr>
    </w:p>
    <w:p w14:paraId="1100639E" w14:textId="77777777" w:rsidR="00012365" w:rsidRPr="00083E23" w:rsidRDefault="00012365" w:rsidP="0073274E">
      <w:pPr>
        <w:shd w:val="clear" w:color="auto" w:fill="FFFFFF"/>
        <w:spacing w:after="0"/>
        <w:rPr>
          <w:rFonts w:ascii="Helvetica" w:hAnsi="Helvetica" w:cs="Helvetica"/>
          <w:sz w:val="24"/>
          <w:szCs w:val="24"/>
          <w:lang w:val="en-GB"/>
        </w:rPr>
      </w:pPr>
    </w:p>
    <w:p w14:paraId="5CBF4168" w14:textId="77777777" w:rsidR="00012365" w:rsidRPr="00083E23" w:rsidRDefault="00012365" w:rsidP="0073274E">
      <w:pPr>
        <w:shd w:val="clear" w:color="auto" w:fill="FFFFFF"/>
        <w:spacing w:after="0"/>
        <w:rPr>
          <w:rFonts w:ascii="Helvetica" w:hAnsi="Helvetica" w:cs="Helvetica"/>
          <w:sz w:val="24"/>
          <w:szCs w:val="24"/>
          <w:lang w:val="en-GB"/>
        </w:rPr>
      </w:pPr>
    </w:p>
    <w:p w14:paraId="3597CDB4" w14:textId="77777777" w:rsidR="00012365" w:rsidRPr="00083E23" w:rsidRDefault="00012365" w:rsidP="0073274E">
      <w:pPr>
        <w:shd w:val="clear" w:color="auto" w:fill="FFFFFF"/>
        <w:spacing w:after="0"/>
        <w:rPr>
          <w:rFonts w:ascii="Helvetica" w:hAnsi="Helvetica" w:cs="Helvetica"/>
          <w:sz w:val="24"/>
          <w:szCs w:val="24"/>
          <w:lang w:val="en-GB"/>
        </w:rPr>
      </w:pPr>
    </w:p>
    <w:p w14:paraId="7B8503CF" w14:textId="77777777" w:rsidR="00012365" w:rsidRPr="00083E23" w:rsidRDefault="00012365" w:rsidP="0073274E">
      <w:pPr>
        <w:shd w:val="clear" w:color="auto" w:fill="FFFFFF"/>
        <w:spacing w:after="0"/>
        <w:rPr>
          <w:rFonts w:ascii="Helvetica" w:hAnsi="Helvetica" w:cs="Helvetica"/>
          <w:sz w:val="24"/>
          <w:szCs w:val="24"/>
          <w:lang w:val="en-GB"/>
        </w:rPr>
      </w:pPr>
    </w:p>
    <w:p w14:paraId="6DFFF2DA" w14:textId="77777777" w:rsidR="00012365" w:rsidRPr="00083E23" w:rsidRDefault="00012365" w:rsidP="0073274E">
      <w:pPr>
        <w:shd w:val="clear" w:color="auto" w:fill="FFFFFF"/>
        <w:spacing w:after="0"/>
        <w:rPr>
          <w:rFonts w:ascii="Helvetica" w:hAnsi="Helvetica" w:cs="Helvetica"/>
          <w:sz w:val="24"/>
          <w:szCs w:val="24"/>
          <w:lang w:val="en-GB"/>
        </w:rPr>
      </w:pPr>
    </w:p>
    <w:p w14:paraId="231BE2BC" w14:textId="77777777" w:rsidR="00012365" w:rsidRPr="00083E23" w:rsidRDefault="00012365" w:rsidP="0073274E">
      <w:pPr>
        <w:shd w:val="clear" w:color="auto" w:fill="FFFFFF"/>
        <w:spacing w:after="0"/>
        <w:rPr>
          <w:rFonts w:ascii="Helvetica" w:hAnsi="Helvetica" w:cs="Helvetica"/>
          <w:sz w:val="24"/>
          <w:szCs w:val="24"/>
          <w:lang w:val="en-GB"/>
        </w:rPr>
      </w:pPr>
    </w:p>
    <w:p w14:paraId="4F1E0FA0" w14:textId="77777777" w:rsidR="00012365" w:rsidRPr="00083E23" w:rsidRDefault="00012365" w:rsidP="0073274E">
      <w:pPr>
        <w:shd w:val="clear" w:color="auto" w:fill="FFFFFF"/>
        <w:spacing w:after="0"/>
        <w:rPr>
          <w:rFonts w:ascii="Helvetica" w:hAnsi="Helvetica" w:cs="Helvetica"/>
          <w:sz w:val="24"/>
          <w:szCs w:val="24"/>
          <w:lang w:val="en-GB"/>
        </w:rPr>
      </w:pPr>
    </w:p>
    <w:p w14:paraId="728DE100" w14:textId="77777777" w:rsidR="00012365" w:rsidRPr="00083E23" w:rsidRDefault="00012365" w:rsidP="0073274E">
      <w:pPr>
        <w:shd w:val="clear" w:color="auto" w:fill="FFFFFF"/>
        <w:spacing w:after="0"/>
        <w:rPr>
          <w:rFonts w:ascii="Helvetica" w:hAnsi="Helvetica" w:cs="Helvetica"/>
          <w:sz w:val="24"/>
          <w:szCs w:val="24"/>
          <w:lang w:val="en-GB"/>
        </w:rPr>
      </w:pPr>
    </w:p>
    <w:p w14:paraId="68F1EC6F" w14:textId="77777777" w:rsidR="00012365" w:rsidRPr="00083E23" w:rsidRDefault="00012365" w:rsidP="0073274E">
      <w:pPr>
        <w:shd w:val="clear" w:color="auto" w:fill="FFFFFF"/>
        <w:spacing w:after="0"/>
        <w:rPr>
          <w:rFonts w:ascii="Helvetica" w:hAnsi="Helvetica" w:cs="Helvetica"/>
          <w:sz w:val="24"/>
          <w:szCs w:val="24"/>
          <w:lang w:val="en-GB"/>
        </w:rPr>
      </w:pPr>
    </w:p>
    <w:p w14:paraId="6CA6FAAD" w14:textId="77777777" w:rsidR="00012365" w:rsidRPr="00083E23" w:rsidRDefault="00012365" w:rsidP="0073274E">
      <w:pPr>
        <w:shd w:val="clear" w:color="auto" w:fill="FFFFFF"/>
        <w:spacing w:after="0"/>
        <w:rPr>
          <w:rFonts w:ascii="Helvetica" w:hAnsi="Helvetica" w:cs="Helvetica"/>
          <w:sz w:val="24"/>
          <w:szCs w:val="24"/>
          <w:lang w:val="en-GB"/>
        </w:rPr>
      </w:pPr>
    </w:p>
    <w:p w14:paraId="5658BD95" w14:textId="77777777" w:rsidR="00012365" w:rsidRPr="00083E23" w:rsidRDefault="00012365" w:rsidP="0073274E">
      <w:pPr>
        <w:shd w:val="clear" w:color="auto" w:fill="FFFFFF"/>
        <w:spacing w:after="0"/>
        <w:rPr>
          <w:rFonts w:ascii="Helvetica" w:hAnsi="Helvetica" w:cs="Helvetica"/>
          <w:sz w:val="24"/>
          <w:szCs w:val="24"/>
          <w:lang w:val="en-GB"/>
        </w:rPr>
      </w:pPr>
    </w:p>
    <w:p w14:paraId="01D9D9E6" w14:textId="77777777" w:rsidR="00012365" w:rsidRPr="00083E23" w:rsidRDefault="00012365" w:rsidP="0073274E">
      <w:pPr>
        <w:shd w:val="clear" w:color="auto" w:fill="FFFFFF"/>
        <w:spacing w:after="0"/>
        <w:rPr>
          <w:rFonts w:ascii="Helvetica" w:hAnsi="Helvetica" w:cs="Helvetica"/>
          <w:sz w:val="24"/>
          <w:szCs w:val="24"/>
          <w:lang w:val="en-GB"/>
        </w:rPr>
      </w:pPr>
    </w:p>
    <w:p w14:paraId="2C5FDE3F" w14:textId="77777777" w:rsidR="00012365" w:rsidRPr="00083E23" w:rsidRDefault="00012365" w:rsidP="0073274E">
      <w:pPr>
        <w:shd w:val="clear" w:color="auto" w:fill="FFFFFF"/>
        <w:spacing w:after="0"/>
        <w:rPr>
          <w:rFonts w:ascii="Helvetica" w:hAnsi="Helvetica" w:cs="Helvetica"/>
          <w:sz w:val="24"/>
          <w:szCs w:val="24"/>
          <w:lang w:val="en-GB"/>
        </w:rPr>
      </w:pPr>
    </w:p>
    <w:p w14:paraId="7D864DFC" w14:textId="77777777" w:rsidR="00012365" w:rsidRPr="00083E23" w:rsidRDefault="00012365" w:rsidP="0073274E">
      <w:pPr>
        <w:shd w:val="clear" w:color="auto" w:fill="FFFFFF"/>
        <w:spacing w:after="0"/>
        <w:rPr>
          <w:rFonts w:ascii="Helvetica" w:hAnsi="Helvetica" w:cs="Helvetica"/>
          <w:sz w:val="24"/>
          <w:szCs w:val="24"/>
          <w:lang w:val="en-GB"/>
        </w:rPr>
      </w:pPr>
    </w:p>
    <w:p w14:paraId="2EBDD927" w14:textId="77777777" w:rsidR="00012365" w:rsidRPr="00083E23" w:rsidRDefault="00012365" w:rsidP="0073274E">
      <w:pPr>
        <w:shd w:val="clear" w:color="auto" w:fill="FFFFFF"/>
        <w:spacing w:after="0"/>
        <w:rPr>
          <w:rFonts w:ascii="Helvetica" w:hAnsi="Helvetica" w:cs="Helvetica"/>
          <w:sz w:val="24"/>
          <w:szCs w:val="24"/>
          <w:lang w:val="en-GB"/>
        </w:rPr>
      </w:pPr>
    </w:p>
    <w:p w14:paraId="78186576" w14:textId="3F3E3D75" w:rsidR="00012365" w:rsidRPr="00083E23" w:rsidRDefault="00CD3DCD" w:rsidP="0073274E">
      <w:pPr>
        <w:shd w:val="clear" w:color="auto" w:fill="FFFFFF"/>
        <w:spacing w:after="0"/>
        <w:rPr>
          <w:rFonts w:ascii="Helvetica" w:hAnsi="Helvetica" w:cs="Helvetica"/>
          <w:sz w:val="24"/>
          <w:szCs w:val="24"/>
          <w:lang w:val="en-GB"/>
        </w:rPr>
      </w:pPr>
      <w:r>
        <w:rPr>
          <w:rFonts w:ascii="Times New Roman" w:hAnsi="Times New Roman" w:cs="Times New Roman"/>
          <w:noProof/>
        </w:rPr>
        <mc:AlternateContent>
          <mc:Choice Requires="wpc">
            <w:drawing>
              <wp:anchor distT="0" distB="0" distL="114300" distR="114300" simplePos="0" relativeHeight="251659264" behindDoc="1" locked="0" layoutInCell="1" allowOverlap="1" wp14:anchorId="2D0CC5CA" wp14:editId="3A174536">
                <wp:simplePos x="0" y="0"/>
                <wp:positionH relativeFrom="margin">
                  <wp:align>center</wp:align>
                </wp:positionH>
                <wp:positionV relativeFrom="paragraph">
                  <wp:posOffset>-7284085</wp:posOffset>
                </wp:positionV>
                <wp:extent cx="5372735" cy="7877175"/>
                <wp:effectExtent l="19050" t="0" r="37465" b="0"/>
                <wp:wrapTight wrapText="bothSides">
                  <wp:wrapPolygon edited="0">
                    <wp:start x="9037" y="0"/>
                    <wp:lineTo x="9037" y="575"/>
                    <wp:lineTo x="9497" y="836"/>
                    <wp:lineTo x="10416" y="836"/>
                    <wp:lineTo x="1072" y="1515"/>
                    <wp:lineTo x="1072" y="1724"/>
                    <wp:lineTo x="-77" y="3239"/>
                    <wp:lineTo x="-77" y="3500"/>
                    <wp:lineTo x="10263" y="4179"/>
                    <wp:lineTo x="-77" y="4963"/>
                    <wp:lineTo x="-77" y="6321"/>
                    <wp:lineTo x="1608" y="6686"/>
                    <wp:lineTo x="1608" y="7522"/>
                    <wp:lineTo x="-77" y="8149"/>
                    <wp:lineTo x="-77" y="9455"/>
                    <wp:lineTo x="1608" y="10030"/>
                    <wp:lineTo x="1608" y="19223"/>
                    <wp:lineTo x="8271" y="19223"/>
                    <wp:lineTo x="8271" y="19641"/>
                    <wp:lineTo x="9344" y="20059"/>
                    <wp:lineTo x="10416" y="20059"/>
                    <wp:lineTo x="9114" y="20529"/>
                    <wp:lineTo x="9037" y="21260"/>
                    <wp:lineTo x="12101" y="21260"/>
                    <wp:lineTo x="12101" y="20895"/>
                    <wp:lineTo x="20678" y="20111"/>
                    <wp:lineTo x="21674" y="18387"/>
                    <wp:lineTo x="21674" y="18126"/>
                    <wp:lineTo x="10799" y="17552"/>
                    <wp:lineTo x="11718" y="17552"/>
                    <wp:lineTo x="12637" y="17134"/>
                    <wp:lineTo x="12713" y="16089"/>
                    <wp:lineTo x="12330" y="15932"/>
                    <wp:lineTo x="10799" y="15880"/>
                    <wp:lineTo x="10799" y="15044"/>
                    <wp:lineTo x="11718" y="15044"/>
                    <wp:lineTo x="12637" y="14626"/>
                    <wp:lineTo x="12560" y="14208"/>
                    <wp:lineTo x="14245" y="14208"/>
                    <wp:lineTo x="15011" y="13947"/>
                    <wp:lineTo x="14934" y="12537"/>
                    <wp:lineTo x="18381" y="12537"/>
                    <wp:lineTo x="21674" y="12119"/>
                    <wp:lineTo x="21674" y="10082"/>
                    <wp:lineTo x="21061" y="10030"/>
                    <wp:lineTo x="11794" y="10030"/>
                    <wp:lineTo x="13096" y="9559"/>
                    <wp:lineTo x="13096" y="7000"/>
                    <wp:lineTo x="12713" y="6843"/>
                    <wp:lineTo x="11258" y="6686"/>
                    <wp:lineTo x="12713" y="5851"/>
                    <wp:lineTo x="13020" y="5798"/>
                    <wp:lineTo x="12790" y="5537"/>
                    <wp:lineTo x="11948" y="5015"/>
                    <wp:lineTo x="10875" y="4179"/>
                    <wp:lineTo x="10799" y="3343"/>
                    <wp:lineTo x="12713" y="3343"/>
                    <wp:lineTo x="13556" y="3082"/>
                    <wp:lineTo x="13632" y="1985"/>
                    <wp:lineTo x="13173" y="1828"/>
                    <wp:lineTo x="10875" y="1672"/>
                    <wp:lineTo x="10799" y="836"/>
                    <wp:lineTo x="11488" y="836"/>
                    <wp:lineTo x="12177" y="418"/>
                    <wp:lineTo x="12101" y="0"/>
                    <wp:lineTo x="9037" y="0"/>
                  </wp:wrapPolygon>
                </wp:wrapTight>
                <wp:docPr id="1573575142" name="Juta 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51447536" name="Text Box 4"/>
                        <wps:cNvSpPr txBox="1">
                          <a:spLocks noChangeArrowheads="1"/>
                        </wps:cNvSpPr>
                        <wps:spPr bwMode="auto">
                          <a:xfrm>
                            <a:off x="1371349" y="1829094"/>
                            <a:ext cx="458857" cy="3422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0268CD" w14:textId="77777777" w:rsidR="00012365" w:rsidRDefault="00012365" w:rsidP="00012365">
                              <w:pPr>
                                <w:rPr>
                                  <w:rFonts w:ascii="Arial" w:hAnsi="Arial" w:cs="Arial"/>
                                  <w:sz w:val="20"/>
                                  <w:szCs w:val="20"/>
                                </w:rPr>
                              </w:pPr>
                              <w:r>
                                <w:rPr>
                                  <w:rFonts w:ascii="Arial" w:hAnsi="Arial" w:cs="Arial"/>
                                  <w:sz w:val="20"/>
                                  <w:szCs w:val="20"/>
                                </w:rPr>
                                <w:t>YES</w:t>
                              </w:r>
                            </w:p>
                            <w:p w14:paraId="277B6C12" w14:textId="77777777" w:rsidR="00012365" w:rsidRDefault="00012365" w:rsidP="00012365">
                              <w:pPr>
                                <w:rPr>
                                  <w:rFonts w:ascii="Arial" w:hAnsi="Arial" w:cs="Arial"/>
                                  <w:sz w:val="20"/>
                                  <w:szCs w:val="20"/>
                                </w:rPr>
                              </w:pPr>
                            </w:p>
                          </w:txbxContent>
                        </wps:txbx>
                        <wps:bodyPr rot="0" vert="horz" wrap="square" lIns="91440" tIns="45720" rIns="91440" bIns="45720" anchor="t" anchorCtr="0" upright="1">
                          <a:noAutofit/>
                        </wps:bodyPr>
                      </wps:wsp>
                      <wps:wsp>
                        <wps:cNvPr id="1858714135" name="Text Box 5"/>
                        <wps:cNvSpPr txBox="1">
                          <a:spLocks noChangeArrowheads="1"/>
                        </wps:cNvSpPr>
                        <wps:spPr bwMode="auto">
                          <a:xfrm>
                            <a:off x="2743445" y="2514356"/>
                            <a:ext cx="457365" cy="3437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EDC216" w14:textId="77777777" w:rsidR="00012365" w:rsidRDefault="00012365" w:rsidP="00012365">
                              <w:pPr>
                                <w:rPr>
                                  <w:rFonts w:ascii="Arial" w:hAnsi="Arial" w:cs="Arial"/>
                                  <w:sz w:val="20"/>
                                  <w:szCs w:val="20"/>
                                </w:rPr>
                              </w:pPr>
                              <w:r>
                                <w:rPr>
                                  <w:rFonts w:ascii="Arial" w:hAnsi="Arial" w:cs="Arial"/>
                                  <w:sz w:val="20"/>
                                  <w:szCs w:val="20"/>
                                </w:rPr>
                                <w:t>NO</w:t>
                              </w:r>
                            </w:p>
                            <w:p w14:paraId="703B8DC5" w14:textId="77777777" w:rsidR="00012365" w:rsidRDefault="00012365" w:rsidP="00012365">
                              <w:pPr>
                                <w:rPr>
                                  <w:rFonts w:ascii="Arial" w:hAnsi="Arial" w:cs="Arial"/>
                                  <w:sz w:val="20"/>
                                  <w:szCs w:val="20"/>
                                </w:rPr>
                              </w:pPr>
                            </w:p>
                          </w:txbxContent>
                        </wps:txbx>
                        <wps:bodyPr rot="0" vert="horz" wrap="square" lIns="91440" tIns="45720" rIns="91440" bIns="45720" anchor="t" anchorCtr="0" upright="1">
                          <a:noAutofit/>
                        </wps:bodyPr>
                      </wps:wsp>
                      <wps:wsp>
                        <wps:cNvPr id="2003548216" name="AutoShape 6"/>
                        <wps:cNvSpPr>
                          <a:spLocks noChangeArrowheads="1"/>
                        </wps:cNvSpPr>
                        <wps:spPr bwMode="auto">
                          <a:xfrm>
                            <a:off x="2286080" y="7496500"/>
                            <a:ext cx="686421" cy="217802"/>
                          </a:xfrm>
                          <a:prstGeom prst="flowChartAlternateProcess">
                            <a:avLst/>
                          </a:prstGeom>
                          <a:solidFill>
                            <a:srgbClr val="FFFFFF"/>
                          </a:solidFill>
                          <a:ln w="9525">
                            <a:solidFill>
                              <a:srgbClr val="000000"/>
                            </a:solidFill>
                            <a:miter lim="800000"/>
                            <a:headEnd/>
                            <a:tailEnd/>
                          </a:ln>
                        </wps:spPr>
                        <wps:txbx>
                          <w:txbxContent>
                            <w:p w14:paraId="12469C8A" w14:textId="5EC1E877" w:rsidR="00012365" w:rsidRDefault="00083E23" w:rsidP="00083E23">
                              <w:pPr>
                                <w:jc w:val="center"/>
                                <w:rPr>
                                  <w:rFonts w:ascii="Arial" w:hAnsi="Arial" w:cs="Arial"/>
                                  <w:sz w:val="16"/>
                                  <w:szCs w:val="16"/>
                                </w:rPr>
                              </w:pPr>
                              <w:r>
                                <w:rPr>
                                  <w:rFonts w:ascii="Arial" w:hAnsi="Arial" w:cs="Arial"/>
                                  <w:sz w:val="16"/>
                                  <w:szCs w:val="16"/>
                                </w:rPr>
                                <w:t>END</w:t>
                              </w:r>
                            </w:p>
                          </w:txbxContent>
                        </wps:txbx>
                        <wps:bodyPr rot="0" vert="horz" wrap="square" lIns="91440" tIns="45720" rIns="91440" bIns="45720" anchor="t" anchorCtr="0" upright="1">
                          <a:noAutofit/>
                        </wps:bodyPr>
                      </wps:wsp>
                      <wps:wsp>
                        <wps:cNvPr id="349446780" name="AutoShape 7"/>
                        <wps:cNvSpPr>
                          <a:spLocks noChangeArrowheads="1"/>
                        </wps:cNvSpPr>
                        <wps:spPr bwMode="auto">
                          <a:xfrm>
                            <a:off x="2286080" y="0"/>
                            <a:ext cx="685675" cy="217802"/>
                          </a:xfrm>
                          <a:prstGeom prst="flowChartAlternateProcess">
                            <a:avLst/>
                          </a:prstGeom>
                          <a:solidFill>
                            <a:srgbClr val="FFFFFF"/>
                          </a:solidFill>
                          <a:ln w="9525">
                            <a:solidFill>
                              <a:srgbClr val="000000"/>
                            </a:solidFill>
                            <a:miter lim="800000"/>
                            <a:headEnd/>
                            <a:tailEnd/>
                          </a:ln>
                        </wps:spPr>
                        <wps:txbx>
                          <w:txbxContent>
                            <w:p w14:paraId="4C4C288E" w14:textId="3C57715D" w:rsidR="00012365" w:rsidRDefault="00083E23" w:rsidP="00083E23">
                              <w:pPr>
                                <w:jc w:val="center"/>
                                <w:rPr>
                                  <w:rFonts w:ascii="Arial" w:hAnsi="Arial" w:cs="Arial"/>
                                  <w:sz w:val="16"/>
                                  <w:szCs w:val="16"/>
                                </w:rPr>
                              </w:pPr>
                              <w:r>
                                <w:rPr>
                                  <w:rFonts w:ascii="Arial" w:hAnsi="Arial" w:cs="Arial"/>
                                  <w:sz w:val="16"/>
                                  <w:szCs w:val="16"/>
                                </w:rPr>
                                <w:t>START</w:t>
                              </w:r>
                            </w:p>
                          </w:txbxContent>
                        </wps:txbx>
                        <wps:bodyPr rot="0" vert="horz" wrap="square" lIns="91440" tIns="45720" rIns="91440" bIns="45720" anchor="t" anchorCtr="0" upright="1">
                          <a:noAutofit/>
                        </wps:bodyPr>
                      </wps:wsp>
                      <wps:wsp>
                        <wps:cNvPr id="1078405567" name="AutoShape 8"/>
                        <wps:cNvCnPr>
                          <a:cxnSpLocks noChangeShapeType="1"/>
                          <a:stCxn id="349446780" idx="2"/>
                          <a:endCxn id="2016928184" idx="0"/>
                        </wps:cNvCnPr>
                        <wps:spPr bwMode="auto">
                          <a:xfrm>
                            <a:off x="2628544" y="217802"/>
                            <a:ext cx="746" cy="468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9849623" name="AutoShape 9"/>
                        <wps:cNvCnPr>
                          <a:cxnSpLocks noChangeShapeType="1"/>
                          <a:stCxn id="1051392801" idx="2"/>
                        </wps:cNvCnPr>
                        <wps:spPr bwMode="auto">
                          <a:xfrm>
                            <a:off x="2627798" y="2513616"/>
                            <a:ext cx="746" cy="34374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1784190" name="AutoShape 10"/>
                        <wps:cNvSpPr>
                          <a:spLocks noChangeArrowheads="1"/>
                        </wps:cNvSpPr>
                        <wps:spPr bwMode="auto">
                          <a:xfrm>
                            <a:off x="2057770" y="3886362"/>
                            <a:ext cx="1137817" cy="457088"/>
                          </a:xfrm>
                          <a:prstGeom prst="flowChartProcess">
                            <a:avLst/>
                          </a:prstGeom>
                          <a:solidFill>
                            <a:srgbClr val="FFFFFF"/>
                          </a:solidFill>
                          <a:ln w="9525">
                            <a:solidFill>
                              <a:srgbClr val="000000"/>
                            </a:solidFill>
                            <a:miter lim="800000"/>
                            <a:headEnd/>
                            <a:tailEnd/>
                          </a:ln>
                        </wps:spPr>
                        <wps:txbx>
                          <w:txbxContent>
                            <w:p w14:paraId="20BCACF3" w14:textId="77777777" w:rsidR="00012365" w:rsidRDefault="00012365" w:rsidP="00012365">
                              <w:pPr>
                                <w:jc w:val="center"/>
                                <w:rPr>
                                  <w:rFonts w:ascii="Arial" w:hAnsi="Arial" w:cs="Arial"/>
                                  <w:sz w:val="16"/>
                                  <w:szCs w:val="16"/>
                                </w:rPr>
                              </w:pPr>
                              <w:proofErr w:type="spellStart"/>
                              <w:r>
                                <w:rPr>
                                  <w:rFonts w:ascii="Arial" w:hAnsi="Arial" w:cs="Arial"/>
                                  <w:sz w:val="16"/>
                                  <w:szCs w:val="16"/>
                                </w:rPr>
                                <w:t>Equipment</w:t>
                              </w:r>
                              <w:proofErr w:type="spellEnd"/>
                              <w:r>
                                <w:rPr>
                                  <w:rFonts w:ascii="Arial" w:hAnsi="Arial" w:cs="Arial"/>
                                  <w:sz w:val="16"/>
                                  <w:szCs w:val="16"/>
                                </w:rPr>
                                <w:t xml:space="preserve"> </w:t>
                              </w:r>
                              <w:proofErr w:type="spellStart"/>
                              <w:r>
                                <w:rPr>
                                  <w:rFonts w:ascii="Arial" w:hAnsi="Arial" w:cs="Arial"/>
                                  <w:sz w:val="16"/>
                                  <w:szCs w:val="16"/>
                                </w:rPr>
                                <w:t>Description</w:t>
                              </w:r>
                              <w:proofErr w:type="spellEnd"/>
                              <w:r>
                                <w:rPr>
                                  <w:rFonts w:ascii="Arial" w:hAnsi="Arial" w:cs="Arial"/>
                                  <w:sz w:val="16"/>
                                  <w:szCs w:val="16"/>
                                </w:rPr>
                                <w:t xml:space="preserve"> </w:t>
                              </w:r>
                              <w:proofErr w:type="spellStart"/>
                              <w:r>
                                <w:rPr>
                                  <w:rFonts w:ascii="Arial" w:hAnsi="Arial" w:cs="Arial"/>
                                  <w:sz w:val="16"/>
                                  <w:szCs w:val="16"/>
                                </w:rPr>
                                <w:t>and</w:t>
                              </w:r>
                              <w:proofErr w:type="spellEnd"/>
                              <w:r>
                                <w:rPr>
                                  <w:rFonts w:ascii="Arial" w:hAnsi="Arial" w:cs="Arial"/>
                                  <w:sz w:val="16"/>
                                  <w:szCs w:val="16"/>
                                </w:rPr>
                                <w:t xml:space="preserve"> </w:t>
                              </w:r>
                              <w:proofErr w:type="spellStart"/>
                              <w:r>
                                <w:rPr>
                                  <w:rFonts w:ascii="Arial" w:hAnsi="Arial" w:cs="Arial"/>
                                  <w:sz w:val="16"/>
                                  <w:szCs w:val="16"/>
                                </w:rPr>
                                <w:t>Analysis</w:t>
                              </w:r>
                              <w:proofErr w:type="spellEnd"/>
                            </w:p>
                            <w:p w14:paraId="0143A632" w14:textId="77777777" w:rsidR="00012365" w:rsidRDefault="00012365" w:rsidP="00012365">
                              <w:pPr>
                                <w:jc w:val="center"/>
                                <w:rPr>
                                  <w:rFonts w:ascii="Arial" w:hAnsi="Arial" w:cs="Arial"/>
                                  <w:sz w:val="16"/>
                                  <w:szCs w:val="16"/>
                                </w:rPr>
                              </w:pPr>
                              <w:r>
                                <w:rPr>
                                  <w:rFonts w:ascii="Arial" w:hAnsi="Arial" w:cs="Arial"/>
                                  <w:b/>
                                  <w:color w:val="99CC00"/>
                                  <w:sz w:val="16"/>
                                  <w:szCs w:val="16"/>
                                </w:rPr>
                                <w:t>(1)</w:t>
                              </w:r>
                            </w:p>
                            <w:p w14:paraId="1B4B7D52" w14:textId="77777777" w:rsidR="00012365" w:rsidRDefault="00012365" w:rsidP="00012365">
                              <w:pPr>
                                <w:rPr>
                                  <w:rFonts w:ascii="Arial" w:hAnsi="Arial" w:cs="Arial"/>
                                  <w:sz w:val="16"/>
                                  <w:szCs w:val="16"/>
                                </w:rPr>
                              </w:pPr>
                            </w:p>
                          </w:txbxContent>
                        </wps:txbx>
                        <wps:bodyPr rot="0" vert="horz" wrap="square" lIns="91440" tIns="45720" rIns="91440" bIns="45720" anchor="t" anchorCtr="0" upright="1">
                          <a:noAutofit/>
                        </wps:bodyPr>
                      </wps:wsp>
                      <wps:wsp>
                        <wps:cNvPr id="914281908" name="AutoShape 11"/>
                        <wps:cNvCnPr>
                          <a:cxnSpLocks noChangeShapeType="1"/>
                          <a:stCxn id="1911784190" idx="2"/>
                          <a:endCxn id="1479087838" idx="0"/>
                        </wps:cNvCnPr>
                        <wps:spPr bwMode="auto">
                          <a:xfrm>
                            <a:off x="2627052" y="4343451"/>
                            <a:ext cx="1492" cy="4570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2015899" name="AutoShape 12"/>
                        <wps:cNvCnPr>
                          <a:cxnSpLocks noChangeShapeType="1"/>
                          <a:stCxn id="1479087838" idx="2"/>
                          <a:endCxn id="760274539" idx="0"/>
                        </wps:cNvCnPr>
                        <wps:spPr bwMode="auto">
                          <a:xfrm>
                            <a:off x="2628544" y="5372455"/>
                            <a:ext cx="746" cy="4570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3477657" name="AutoShape 13"/>
                        <wps:cNvCnPr>
                          <a:cxnSpLocks noChangeShapeType="1"/>
                          <a:stCxn id="1911784190" idx="3"/>
                          <a:endCxn id="722988286" idx="1"/>
                        </wps:cNvCnPr>
                        <wps:spPr bwMode="auto">
                          <a:xfrm flipV="1">
                            <a:off x="3195587" y="4114800"/>
                            <a:ext cx="1052563" cy="1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9087838" name="AutoShape 14"/>
                        <wps:cNvSpPr>
                          <a:spLocks noChangeArrowheads="1"/>
                        </wps:cNvSpPr>
                        <wps:spPr bwMode="auto">
                          <a:xfrm>
                            <a:off x="2171925" y="4800539"/>
                            <a:ext cx="913984" cy="571916"/>
                          </a:xfrm>
                          <a:prstGeom prst="flowChartProcess">
                            <a:avLst/>
                          </a:prstGeom>
                          <a:solidFill>
                            <a:srgbClr val="FFFFFF"/>
                          </a:solidFill>
                          <a:ln w="9525">
                            <a:solidFill>
                              <a:srgbClr val="000000"/>
                            </a:solidFill>
                            <a:miter lim="800000"/>
                            <a:headEnd/>
                            <a:tailEnd/>
                          </a:ln>
                        </wps:spPr>
                        <wps:txbx>
                          <w:txbxContent>
                            <w:p w14:paraId="3A136C43" w14:textId="77777777" w:rsidR="00012365" w:rsidRDefault="00012365" w:rsidP="00012365">
                              <w:pPr>
                                <w:rPr>
                                  <w:rFonts w:ascii="Arial" w:hAnsi="Arial" w:cs="Arial"/>
                                  <w:sz w:val="16"/>
                                  <w:szCs w:val="16"/>
                                </w:rPr>
                              </w:pPr>
                              <w:r>
                                <w:rPr>
                                  <w:rFonts w:ascii="Arial" w:hAnsi="Arial" w:cs="Arial"/>
                                  <w:sz w:val="16"/>
                                  <w:szCs w:val="16"/>
                                </w:rPr>
                                <w:t>-</w:t>
                              </w:r>
                              <w:proofErr w:type="spellStart"/>
                              <w:r>
                                <w:rPr>
                                  <w:rFonts w:ascii="Arial" w:hAnsi="Arial" w:cs="Arial"/>
                                  <w:sz w:val="16"/>
                                  <w:szCs w:val="16"/>
                                </w:rPr>
                                <w:t>Removal</w:t>
                              </w:r>
                              <w:proofErr w:type="spellEnd"/>
                              <w:r>
                                <w:rPr>
                                  <w:rFonts w:ascii="Arial" w:hAnsi="Arial" w:cs="Arial"/>
                                  <w:sz w:val="16"/>
                                  <w:szCs w:val="16"/>
                                </w:rPr>
                                <w:t xml:space="preserve"> </w:t>
                              </w:r>
                              <w:proofErr w:type="spellStart"/>
                              <w:r>
                                <w:rPr>
                                  <w:rFonts w:ascii="Arial" w:hAnsi="Arial" w:cs="Arial"/>
                                  <w:sz w:val="16"/>
                                  <w:szCs w:val="16"/>
                                </w:rPr>
                                <w:t>and</w:t>
                              </w:r>
                              <w:proofErr w:type="spellEnd"/>
                              <w:r>
                                <w:rPr>
                                  <w:rFonts w:ascii="Arial" w:hAnsi="Arial" w:cs="Arial"/>
                                  <w:sz w:val="16"/>
                                  <w:szCs w:val="16"/>
                                </w:rPr>
                                <w:t xml:space="preserve"> </w:t>
                              </w:r>
                              <w:proofErr w:type="spellStart"/>
                              <w:r>
                                <w:rPr>
                                  <w:rFonts w:ascii="Arial" w:hAnsi="Arial" w:cs="Arial"/>
                                  <w:sz w:val="16"/>
                                  <w:szCs w:val="16"/>
                                </w:rPr>
                                <w:t>replacement</w:t>
                              </w:r>
                              <w:proofErr w:type="spellEnd"/>
                            </w:p>
                            <w:p w14:paraId="162D1189" w14:textId="77777777" w:rsidR="00012365" w:rsidRDefault="00012365" w:rsidP="00012365">
                              <w:pPr>
                                <w:rPr>
                                  <w:rFonts w:ascii="Arial" w:hAnsi="Arial" w:cs="Arial"/>
                                  <w:sz w:val="16"/>
                                  <w:szCs w:val="16"/>
                                </w:rPr>
                              </w:pPr>
                              <w:r>
                                <w:rPr>
                                  <w:rFonts w:ascii="Arial" w:hAnsi="Arial" w:cs="Arial"/>
                                  <w:sz w:val="16"/>
                                  <w:szCs w:val="16"/>
                                </w:rPr>
                                <w:t>-</w:t>
                              </w:r>
                              <w:proofErr w:type="spellStart"/>
                              <w:r>
                                <w:rPr>
                                  <w:rFonts w:ascii="Arial" w:hAnsi="Arial" w:cs="Arial"/>
                                  <w:sz w:val="16"/>
                                  <w:szCs w:val="16"/>
                                </w:rPr>
                                <w:t>Elimination</w:t>
                              </w:r>
                              <w:proofErr w:type="spellEnd"/>
                            </w:p>
                            <w:p w14:paraId="5A065FA1" w14:textId="77777777" w:rsidR="00012365" w:rsidRDefault="00012365" w:rsidP="00012365">
                              <w:pPr>
                                <w:rPr>
                                  <w:rFonts w:ascii="Arial" w:hAnsi="Arial" w:cs="Arial"/>
                                  <w:sz w:val="14"/>
                                  <w:szCs w:val="14"/>
                                </w:rPr>
                              </w:pPr>
                              <w:r>
                                <w:rPr>
                                  <w:rFonts w:ascii="Arial" w:hAnsi="Arial" w:cs="Arial"/>
                                  <w:sz w:val="16"/>
                                  <w:szCs w:val="16"/>
                                </w:rPr>
                                <w:t>-</w:t>
                              </w:r>
                              <w:proofErr w:type="spellStart"/>
                              <w:r>
                                <w:rPr>
                                  <w:rFonts w:ascii="Arial" w:hAnsi="Arial" w:cs="Arial"/>
                                  <w:sz w:val="16"/>
                                  <w:szCs w:val="16"/>
                                </w:rPr>
                                <w:t>Arrangement</w:t>
                              </w:r>
                              <w:proofErr w:type="spellEnd"/>
                            </w:p>
                            <w:p w14:paraId="418F796E" w14:textId="77777777" w:rsidR="00012365" w:rsidRDefault="00012365" w:rsidP="00012365">
                              <w:pPr>
                                <w:jc w:val="center"/>
                                <w:rPr>
                                  <w:rFonts w:ascii="Arial" w:hAnsi="Arial" w:cs="Arial"/>
                                  <w:sz w:val="16"/>
                                  <w:szCs w:val="16"/>
                                </w:rPr>
                              </w:pPr>
                            </w:p>
                            <w:p w14:paraId="383257EA" w14:textId="77777777" w:rsidR="00012365" w:rsidRDefault="00012365" w:rsidP="00012365">
                              <w:pPr>
                                <w:rPr>
                                  <w:rFonts w:ascii="Arial" w:hAnsi="Arial" w:cs="Arial"/>
                                  <w:sz w:val="16"/>
                                  <w:szCs w:val="16"/>
                                </w:rPr>
                              </w:pPr>
                            </w:p>
                          </w:txbxContent>
                        </wps:txbx>
                        <wps:bodyPr rot="0" vert="horz" wrap="square" lIns="91440" tIns="45720" rIns="91440" bIns="45720" anchor="t" anchorCtr="0" upright="1">
                          <a:noAutofit/>
                        </wps:bodyPr>
                      </wps:wsp>
                      <wps:wsp>
                        <wps:cNvPr id="1051392801" name="AutoShape 15"/>
                        <wps:cNvSpPr>
                          <a:spLocks noChangeArrowheads="1"/>
                        </wps:cNvSpPr>
                        <wps:spPr bwMode="auto">
                          <a:xfrm>
                            <a:off x="2057770" y="1600180"/>
                            <a:ext cx="1138563" cy="913436"/>
                          </a:xfrm>
                          <a:prstGeom prst="flowChartDecision">
                            <a:avLst/>
                          </a:prstGeom>
                          <a:solidFill>
                            <a:srgbClr val="FFFFFF"/>
                          </a:solidFill>
                          <a:ln w="9525">
                            <a:solidFill>
                              <a:srgbClr val="000000"/>
                            </a:solidFill>
                            <a:miter lim="800000"/>
                            <a:headEnd/>
                            <a:tailEnd/>
                          </a:ln>
                        </wps:spPr>
                        <wps:txbx>
                          <w:txbxContent>
                            <w:p w14:paraId="7E637582" w14:textId="77777777" w:rsidR="00012365" w:rsidRDefault="00012365" w:rsidP="00012365">
                              <w:pPr>
                                <w:jc w:val="center"/>
                                <w:rPr>
                                  <w:rFonts w:ascii="Arial" w:hAnsi="Arial" w:cs="Arial"/>
                                  <w:sz w:val="14"/>
                                  <w:szCs w:val="14"/>
                                </w:rPr>
                              </w:pPr>
                              <w:r>
                                <w:rPr>
                                  <w:rFonts w:ascii="Arial" w:hAnsi="Arial" w:cs="Arial"/>
                                  <w:sz w:val="14"/>
                                  <w:szCs w:val="14"/>
                                </w:rPr>
                                <w:t xml:space="preserve">Is </w:t>
                              </w:r>
                              <w:proofErr w:type="spellStart"/>
                              <w:r>
                                <w:rPr>
                                  <w:rFonts w:ascii="Arial" w:hAnsi="Arial" w:cs="Arial"/>
                                  <w:sz w:val="14"/>
                                  <w:szCs w:val="14"/>
                                </w:rPr>
                                <w:t>waste</w:t>
                              </w:r>
                              <w:proofErr w:type="spellEnd"/>
                              <w:r>
                                <w:rPr>
                                  <w:rFonts w:ascii="Arial" w:hAnsi="Arial" w:cs="Arial"/>
                                  <w:sz w:val="14"/>
                                  <w:szCs w:val="14"/>
                                </w:rPr>
                                <w:t xml:space="preserve"> </w:t>
                              </w:r>
                              <w:proofErr w:type="spellStart"/>
                              <w:r>
                                <w:rPr>
                                  <w:rFonts w:ascii="Arial" w:hAnsi="Arial" w:cs="Arial"/>
                                  <w:sz w:val="14"/>
                                  <w:szCs w:val="14"/>
                                </w:rPr>
                                <w:t>or</w:t>
                              </w:r>
                              <w:proofErr w:type="spellEnd"/>
                              <w:r>
                                <w:rPr>
                                  <w:rFonts w:ascii="Arial" w:hAnsi="Arial" w:cs="Arial"/>
                                  <w:sz w:val="14"/>
                                  <w:szCs w:val="14"/>
                                </w:rPr>
                                <w:t xml:space="preserve"> </w:t>
                              </w:r>
                              <w:proofErr w:type="spellStart"/>
                              <w:r>
                                <w:rPr>
                                  <w:rFonts w:ascii="Arial" w:hAnsi="Arial" w:cs="Arial"/>
                                  <w:sz w:val="14"/>
                                  <w:szCs w:val="14"/>
                                </w:rPr>
                                <w:t>consumable</w:t>
                              </w:r>
                              <w:proofErr w:type="spellEnd"/>
                            </w:p>
                            <w:p w14:paraId="48A003B2" w14:textId="77777777" w:rsidR="00012365" w:rsidRDefault="00012365" w:rsidP="00012365">
                              <w:pPr>
                                <w:rPr>
                                  <w:rFonts w:ascii="Arial" w:hAnsi="Arial" w:cs="Arial"/>
                                  <w:sz w:val="14"/>
                                  <w:szCs w:val="14"/>
                                </w:rPr>
                              </w:pPr>
                            </w:p>
                          </w:txbxContent>
                        </wps:txbx>
                        <wps:bodyPr rot="0" vert="horz" wrap="square" lIns="91440" tIns="45720" rIns="91440" bIns="45720" anchor="t" anchorCtr="0" upright="1">
                          <a:noAutofit/>
                        </wps:bodyPr>
                      </wps:wsp>
                      <wps:wsp>
                        <wps:cNvPr id="760274539" name="AutoShape 16"/>
                        <wps:cNvSpPr>
                          <a:spLocks noChangeArrowheads="1"/>
                        </wps:cNvSpPr>
                        <wps:spPr bwMode="auto">
                          <a:xfrm>
                            <a:off x="2171925" y="5829544"/>
                            <a:ext cx="913238" cy="457829"/>
                          </a:xfrm>
                          <a:prstGeom prst="flowChartProcess">
                            <a:avLst/>
                          </a:prstGeom>
                          <a:solidFill>
                            <a:srgbClr val="FFFFFF"/>
                          </a:solidFill>
                          <a:ln w="9525">
                            <a:solidFill>
                              <a:srgbClr val="000000"/>
                            </a:solidFill>
                            <a:miter lim="800000"/>
                            <a:headEnd/>
                            <a:tailEnd/>
                          </a:ln>
                        </wps:spPr>
                        <wps:txbx>
                          <w:txbxContent>
                            <w:p w14:paraId="3DBAAD17" w14:textId="4FDF7F2F" w:rsidR="00012365" w:rsidRPr="00083E23" w:rsidRDefault="00012365" w:rsidP="00012365">
                              <w:pPr>
                                <w:jc w:val="center"/>
                                <w:rPr>
                                  <w:rFonts w:ascii="Arial" w:hAnsi="Arial" w:cs="Arial"/>
                                  <w:sz w:val="14"/>
                                  <w:szCs w:val="14"/>
                                  <w:lang w:val="en-GB"/>
                                </w:rPr>
                              </w:pPr>
                              <w:r w:rsidRPr="00083E23">
                                <w:rPr>
                                  <w:rFonts w:ascii="Arial" w:hAnsi="Arial" w:cs="Arial"/>
                                  <w:sz w:val="16"/>
                                  <w:szCs w:val="16"/>
                                  <w:lang w:val="en-GB"/>
                                </w:rPr>
                                <w:t xml:space="preserve">Segregation of the </w:t>
                              </w:r>
                              <w:r w:rsidR="00083E23" w:rsidRPr="00083E23">
                                <w:rPr>
                                  <w:rFonts w:ascii="Arial" w:hAnsi="Arial" w:cs="Arial"/>
                                  <w:sz w:val="16"/>
                                  <w:szCs w:val="16"/>
                                  <w:lang w:val="en-GB"/>
                                </w:rPr>
                                <w:t xml:space="preserve">generated </w:t>
                              </w:r>
                              <w:r w:rsidRPr="00083E23">
                                <w:rPr>
                                  <w:rFonts w:ascii="Arial" w:hAnsi="Arial" w:cs="Arial"/>
                                  <w:sz w:val="16"/>
                                  <w:szCs w:val="16"/>
                                  <w:lang w:val="en-GB"/>
                                </w:rPr>
                                <w:t xml:space="preserve">waste </w:t>
                              </w:r>
                            </w:p>
                            <w:p w14:paraId="3D8F14A3" w14:textId="77777777" w:rsidR="00012365" w:rsidRPr="00083E23" w:rsidRDefault="00012365" w:rsidP="00012365">
                              <w:pPr>
                                <w:jc w:val="center"/>
                                <w:rPr>
                                  <w:rFonts w:ascii="Arial" w:hAnsi="Arial" w:cs="Arial"/>
                                  <w:sz w:val="16"/>
                                  <w:szCs w:val="16"/>
                                  <w:lang w:val="en-GB"/>
                                </w:rPr>
                              </w:pPr>
                            </w:p>
                            <w:p w14:paraId="35177D6B" w14:textId="77777777" w:rsidR="00012365" w:rsidRPr="00083E23" w:rsidRDefault="00012365" w:rsidP="00012365">
                              <w:pPr>
                                <w:rPr>
                                  <w:rFonts w:ascii="Arial" w:hAnsi="Arial" w:cs="Arial"/>
                                  <w:sz w:val="16"/>
                                  <w:szCs w:val="16"/>
                                  <w:lang w:val="en-GB"/>
                                </w:rPr>
                              </w:pPr>
                            </w:p>
                          </w:txbxContent>
                        </wps:txbx>
                        <wps:bodyPr rot="0" vert="horz" wrap="square" lIns="91440" tIns="45720" rIns="91440" bIns="45720" anchor="t" anchorCtr="0" upright="1">
                          <a:noAutofit/>
                        </wps:bodyPr>
                      </wps:wsp>
                      <wps:wsp>
                        <wps:cNvPr id="786949284" name="AutoShape 17"/>
                        <wps:cNvCnPr>
                          <a:cxnSpLocks noChangeShapeType="1"/>
                          <a:stCxn id="760274539" idx="2"/>
                          <a:endCxn id="1167783443" idx="0"/>
                        </wps:cNvCnPr>
                        <wps:spPr bwMode="auto">
                          <a:xfrm>
                            <a:off x="2628544" y="6287373"/>
                            <a:ext cx="746" cy="4563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4765252" name="AutoShape 18"/>
                        <wps:cNvCnPr>
                          <a:cxnSpLocks noChangeShapeType="1"/>
                          <a:stCxn id="1051392801" idx="1"/>
                          <a:endCxn id="1712595122" idx="3"/>
                        </wps:cNvCnPr>
                        <wps:spPr bwMode="auto">
                          <a:xfrm rot="10800000" flipV="1">
                            <a:off x="914400" y="2056898"/>
                            <a:ext cx="1143370" cy="37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12595122" name="AutoShape 19"/>
                        <wps:cNvSpPr>
                          <a:spLocks noChangeArrowheads="1"/>
                        </wps:cNvSpPr>
                        <wps:spPr bwMode="auto">
                          <a:xfrm>
                            <a:off x="0" y="1829094"/>
                            <a:ext cx="914400" cy="456348"/>
                          </a:xfrm>
                          <a:prstGeom prst="flowChartProcess">
                            <a:avLst/>
                          </a:prstGeom>
                          <a:solidFill>
                            <a:srgbClr val="FFFFFF"/>
                          </a:solidFill>
                          <a:ln w="9525">
                            <a:solidFill>
                              <a:srgbClr val="000000"/>
                            </a:solidFill>
                            <a:miter lim="800000"/>
                            <a:headEnd/>
                            <a:tailEnd/>
                          </a:ln>
                        </wps:spPr>
                        <wps:txbx>
                          <w:txbxContent>
                            <w:p w14:paraId="6133414B" w14:textId="77777777" w:rsidR="00012365" w:rsidRDefault="00012365" w:rsidP="00012365">
                              <w:pPr>
                                <w:jc w:val="center"/>
                                <w:rPr>
                                  <w:rFonts w:ascii="Arial" w:hAnsi="Arial" w:cs="Arial"/>
                                  <w:sz w:val="16"/>
                                  <w:szCs w:val="16"/>
                                </w:rPr>
                              </w:pPr>
                              <w:proofErr w:type="spellStart"/>
                              <w:r>
                                <w:rPr>
                                  <w:rFonts w:ascii="Arial" w:hAnsi="Arial" w:cs="Arial"/>
                                  <w:sz w:val="16"/>
                                  <w:szCs w:val="16"/>
                                </w:rPr>
                                <w:t>Pour</w:t>
                              </w:r>
                              <w:proofErr w:type="spellEnd"/>
                              <w:r>
                                <w:rPr>
                                  <w:rFonts w:ascii="Arial" w:hAnsi="Arial" w:cs="Arial"/>
                                  <w:sz w:val="16"/>
                                  <w:szCs w:val="16"/>
                                </w:rPr>
                                <w:t xml:space="preserve"> </w:t>
                              </w:r>
                              <w:proofErr w:type="spellStart"/>
                              <w:r>
                                <w:rPr>
                                  <w:rFonts w:ascii="Arial" w:hAnsi="Arial" w:cs="Arial"/>
                                  <w:sz w:val="16"/>
                                  <w:szCs w:val="16"/>
                                </w:rPr>
                                <w:t>into</w:t>
                              </w:r>
                              <w:proofErr w:type="spellEnd"/>
                              <w:r>
                                <w:rPr>
                                  <w:rFonts w:ascii="Arial" w:hAnsi="Arial" w:cs="Arial"/>
                                  <w:sz w:val="16"/>
                                  <w:szCs w:val="16"/>
                                </w:rPr>
                                <w:t xml:space="preserve"> </w:t>
                              </w:r>
                              <w:proofErr w:type="spellStart"/>
                              <w:r>
                                <w:rPr>
                                  <w:rFonts w:ascii="Arial" w:hAnsi="Arial" w:cs="Arial"/>
                                  <w:sz w:val="16"/>
                                  <w:szCs w:val="16"/>
                                </w:rPr>
                                <w:t>corresponding</w:t>
                              </w:r>
                              <w:proofErr w:type="spellEnd"/>
                              <w:r>
                                <w:rPr>
                                  <w:rFonts w:ascii="Arial" w:hAnsi="Arial" w:cs="Arial"/>
                                  <w:sz w:val="16"/>
                                  <w:szCs w:val="16"/>
                                </w:rPr>
                                <w:t xml:space="preserve"> container</w:t>
                              </w:r>
                            </w:p>
                            <w:p w14:paraId="065CC8C5" w14:textId="77777777" w:rsidR="00012365" w:rsidRDefault="00012365" w:rsidP="00012365">
                              <w:pPr>
                                <w:rPr>
                                  <w:rFonts w:ascii="Arial" w:hAnsi="Arial" w:cs="Arial"/>
                                  <w:sz w:val="16"/>
                                  <w:szCs w:val="16"/>
                                </w:rPr>
                              </w:pPr>
                            </w:p>
                          </w:txbxContent>
                        </wps:txbx>
                        <wps:bodyPr rot="0" vert="horz" wrap="square" lIns="91440" tIns="45720" rIns="91440" bIns="45720" anchor="t" anchorCtr="0" upright="1">
                          <a:noAutofit/>
                        </wps:bodyPr>
                      </wps:wsp>
                      <wps:wsp>
                        <wps:cNvPr id="2016928184" name="AutoShape 20"/>
                        <wps:cNvSpPr>
                          <a:spLocks noChangeArrowheads="1"/>
                        </wps:cNvSpPr>
                        <wps:spPr bwMode="auto">
                          <a:xfrm>
                            <a:off x="1942869" y="686003"/>
                            <a:ext cx="1371349" cy="457088"/>
                          </a:xfrm>
                          <a:prstGeom prst="flowChartProcess">
                            <a:avLst/>
                          </a:prstGeom>
                          <a:solidFill>
                            <a:srgbClr val="FFFFFF"/>
                          </a:solidFill>
                          <a:ln w="9525">
                            <a:solidFill>
                              <a:srgbClr val="000000"/>
                            </a:solidFill>
                            <a:miter lim="800000"/>
                            <a:headEnd/>
                            <a:tailEnd/>
                          </a:ln>
                        </wps:spPr>
                        <wps:txbx>
                          <w:txbxContent>
                            <w:p w14:paraId="308EDDF9" w14:textId="77777777" w:rsidR="00012365" w:rsidRDefault="00012365" w:rsidP="00012365">
                              <w:pPr>
                                <w:jc w:val="center"/>
                                <w:rPr>
                                  <w:rFonts w:ascii="Arial" w:hAnsi="Arial" w:cs="Arial"/>
                                  <w:sz w:val="16"/>
                                  <w:szCs w:val="16"/>
                                </w:rPr>
                              </w:pPr>
                              <w:r w:rsidRPr="00083E23">
                                <w:rPr>
                                  <w:rFonts w:ascii="Arial" w:hAnsi="Arial" w:cs="Arial"/>
                                  <w:sz w:val="16"/>
                                  <w:szCs w:val="16"/>
                                  <w:lang w:val="en-GB"/>
                                </w:rPr>
                                <w:t xml:space="preserve">Generation of defective or unusable material. </w:t>
                              </w:r>
                              <w:proofErr w:type="spellStart"/>
                              <w:r>
                                <w:rPr>
                                  <w:rFonts w:ascii="Arial" w:hAnsi="Arial" w:cs="Arial"/>
                                  <w:sz w:val="16"/>
                                  <w:szCs w:val="16"/>
                                </w:rPr>
                                <w:t>Waste</w:t>
                              </w:r>
                              <w:proofErr w:type="spellEnd"/>
                              <w:r>
                                <w:rPr>
                                  <w:rFonts w:ascii="Arial" w:hAnsi="Arial" w:cs="Arial"/>
                                  <w:sz w:val="16"/>
                                  <w:szCs w:val="16"/>
                                </w:rPr>
                                <w:t xml:space="preserve"> </w:t>
                              </w:r>
                              <w:proofErr w:type="spellStart"/>
                              <w:r>
                                <w:rPr>
                                  <w:rFonts w:ascii="Arial" w:hAnsi="Arial" w:cs="Arial"/>
                                  <w:sz w:val="16"/>
                                  <w:szCs w:val="16"/>
                                </w:rPr>
                                <w:t>or</w:t>
                              </w:r>
                              <w:proofErr w:type="spellEnd"/>
                              <w:r>
                                <w:rPr>
                                  <w:rFonts w:ascii="Arial" w:hAnsi="Arial" w:cs="Arial"/>
                                  <w:sz w:val="16"/>
                                  <w:szCs w:val="16"/>
                                </w:rPr>
                                <w:t xml:space="preserve"> </w:t>
                              </w:r>
                              <w:proofErr w:type="spellStart"/>
                              <w:r>
                                <w:rPr>
                                  <w:rFonts w:ascii="Arial" w:hAnsi="Arial" w:cs="Arial"/>
                                  <w:sz w:val="16"/>
                                  <w:szCs w:val="16"/>
                                </w:rPr>
                                <w:t>consumable</w:t>
                              </w:r>
                              <w:proofErr w:type="spellEnd"/>
                            </w:p>
                            <w:p w14:paraId="73E659F8" w14:textId="77777777" w:rsidR="00012365" w:rsidRDefault="00012365" w:rsidP="00012365">
                              <w:pPr>
                                <w:rPr>
                                  <w:rFonts w:ascii="Arial" w:hAnsi="Arial" w:cs="Arial"/>
                                  <w:sz w:val="16"/>
                                  <w:szCs w:val="16"/>
                                </w:rPr>
                              </w:pPr>
                            </w:p>
                          </w:txbxContent>
                        </wps:txbx>
                        <wps:bodyPr rot="0" vert="horz" wrap="square" lIns="91440" tIns="45720" rIns="91440" bIns="45720" anchor="t" anchorCtr="0" upright="1">
                          <a:noAutofit/>
                        </wps:bodyPr>
                      </wps:wsp>
                      <wps:wsp>
                        <wps:cNvPr id="640119713" name="AutoShape 21"/>
                        <wps:cNvSpPr>
                          <a:spLocks noChangeArrowheads="1"/>
                        </wps:cNvSpPr>
                        <wps:spPr bwMode="auto">
                          <a:xfrm>
                            <a:off x="0" y="571175"/>
                            <a:ext cx="1685925" cy="686744"/>
                          </a:xfrm>
                          <a:prstGeom prst="flowChartInputOutput">
                            <a:avLst/>
                          </a:prstGeom>
                          <a:solidFill>
                            <a:srgbClr val="FFFFFF"/>
                          </a:solidFill>
                          <a:ln w="9525">
                            <a:solidFill>
                              <a:srgbClr val="000000"/>
                            </a:solidFill>
                            <a:miter lim="800000"/>
                            <a:headEnd/>
                            <a:tailEnd/>
                          </a:ln>
                        </wps:spPr>
                        <wps:txbx>
                          <w:txbxContent>
                            <w:p w14:paraId="671667FE" w14:textId="77777777" w:rsidR="00012365" w:rsidRPr="00083E23" w:rsidRDefault="00012365" w:rsidP="00012365">
                              <w:pPr>
                                <w:rPr>
                                  <w:rFonts w:ascii="Arial" w:hAnsi="Arial" w:cs="Arial"/>
                                  <w:sz w:val="16"/>
                                  <w:szCs w:val="16"/>
                                  <w:lang w:val="en-GB"/>
                                </w:rPr>
                              </w:pPr>
                              <w:r w:rsidRPr="00083E23">
                                <w:rPr>
                                  <w:rFonts w:ascii="Arial" w:hAnsi="Arial" w:cs="Arial"/>
                                  <w:sz w:val="16"/>
                                  <w:szCs w:val="16"/>
                                  <w:lang w:val="en-GB"/>
                                </w:rPr>
                                <w:t>Defective or unusable material</w:t>
                              </w:r>
                            </w:p>
                            <w:p w14:paraId="61A06080" w14:textId="77777777" w:rsidR="00012365" w:rsidRPr="00083E23" w:rsidRDefault="00012365" w:rsidP="00012365">
                              <w:pPr>
                                <w:rPr>
                                  <w:rFonts w:ascii="Arial" w:hAnsi="Arial" w:cs="Arial"/>
                                  <w:sz w:val="16"/>
                                  <w:szCs w:val="16"/>
                                  <w:lang w:val="en-GB"/>
                                </w:rPr>
                              </w:pPr>
                              <w:r w:rsidRPr="00083E23">
                                <w:rPr>
                                  <w:rFonts w:ascii="Arial" w:hAnsi="Arial" w:cs="Arial"/>
                                  <w:sz w:val="16"/>
                                  <w:szCs w:val="16"/>
                                  <w:lang w:val="en-GB"/>
                                </w:rPr>
                                <w:t>Waste or consumable</w:t>
                              </w:r>
                            </w:p>
                            <w:p w14:paraId="60A2F78C" w14:textId="77777777" w:rsidR="00012365" w:rsidRPr="00083E23" w:rsidRDefault="00012365" w:rsidP="00012365">
                              <w:pPr>
                                <w:rPr>
                                  <w:rFonts w:ascii="Arial" w:hAnsi="Arial" w:cs="Arial"/>
                                  <w:sz w:val="16"/>
                                  <w:szCs w:val="16"/>
                                  <w:lang w:val="en-GB"/>
                                </w:rPr>
                              </w:pPr>
                            </w:p>
                            <w:p w14:paraId="66FFA906" w14:textId="77777777" w:rsidR="00012365" w:rsidRPr="00083E23" w:rsidRDefault="00012365" w:rsidP="00012365">
                              <w:pPr>
                                <w:rPr>
                                  <w:rFonts w:ascii="Arial" w:hAnsi="Arial" w:cs="Arial"/>
                                  <w:sz w:val="16"/>
                                  <w:szCs w:val="16"/>
                                  <w:lang w:val="en-GB"/>
                                </w:rPr>
                              </w:pPr>
                            </w:p>
                          </w:txbxContent>
                        </wps:txbx>
                        <wps:bodyPr rot="0" vert="horz" wrap="square" lIns="91440" tIns="45720" rIns="91440" bIns="45720" anchor="t" anchorCtr="0" upright="1">
                          <a:noAutofit/>
                        </wps:bodyPr>
                      </wps:wsp>
                      <wps:wsp>
                        <wps:cNvPr id="230630369" name="AutoShape 22"/>
                        <wps:cNvCnPr>
                          <a:cxnSpLocks noChangeShapeType="1"/>
                          <a:stCxn id="640119713" idx="5"/>
                          <a:endCxn id="2016928184" idx="1"/>
                        </wps:cNvCnPr>
                        <wps:spPr bwMode="auto">
                          <a:xfrm>
                            <a:off x="1517333" y="914547"/>
                            <a:ext cx="42553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6814724" name="AutoShape 23"/>
                        <wps:cNvCnPr>
                          <a:cxnSpLocks noChangeShapeType="1"/>
                          <a:endCxn id="1051392801" idx="0"/>
                        </wps:cNvCnPr>
                        <wps:spPr bwMode="auto">
                          <a:xfrm flipH="1">
                            <a:off x="2627798" y="1142351"/>
                            <a:ext cx="746" cy="4578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2427672" name="AutoShape 24"/>
                        <wps:cNvSpPr>
                          <a:spLocks noChangeArrowheads="1"/>
                        </wps:cNvSpPr>
                        <wps:spPr bwMode="auto">
                          <a:xfrm>
                            <a:off x="2057770" y="2857358"/>
                            <a:ext cx="1141548" cy="647842"/>
                          </a:xfrm>
                          <a:prstGeom prst="flowChartProcess">
                            <a:avLst/>
                          </a:prstGeom>
                          <a:solidFill>
                            <a:srgbClr val="FFFFFF"/>
                          </a:solidFill>
                          <a:ln w="9525">
                            <a:solidFill>
                              <a:srgbClr val="000000"/>
                            </a:solidFill>
                            <a:miter lim="800000"/>
                            <a:headEnd/>
                            <a:tailEnd/>
                          </a:ln>
                        </wps:spPr>
                        <wps:txbx>
                          <w:txbxContent>
                            <w:p w14:paraId="79042BFC" w14:textId="77777777" w:rsidR="00012365" w:rsidRPr="00083E23" w:rsidRDefault="00012365" w:rsidP="00012365">
                              <w:pPr>
                                <w:jc w:val="center"/>
                                <w:rPr>
                                  <w:rFonts w:ascii="Arial" w:hAnsi="Arial" w:cs="Arial"/>
                                  <w:sz w:val="16"/>
                                  <w:szCs w:val="16"/>
                                  <w:lang w:val="en-GB"/>
                                </w:rPr>
                              </w:pPr>
                              <w:r w:rsidRPr="00083E23">
                                <w:rPr>
                                  <w:rFonts w:ascii="Arial" w:hAnsi="Arial" w:cs="Arial"/>
                                  <w:sz w:val="16"/>
                                  <w:szCs w:val="16"/>
                                  <w:lang w:val="en-GB"/>
                                </w:rPr>
                                <w:t>Communicate to the Quality and Environment Manager</w:t>
                              </w:r>
                            </w:p>
                            <w:p w14:paraId="30185676" w14:textId="77777777" w:rsidR="00012365" w:rsidRPr="00083E23" w:rsidRDefault="00012365" w:rsidP="00012365">
                              <w:pPr>
                                <w:rPr>
                                  <w:rFonts w:ascii="Arial" w:hAnsi="Arial" w:cs="Arial"/>
                                  <w:sz w:val="16"/>
                                  <w:szCs w:val="16"/>
                                  <w:lang w:val="en-GB"/>
                                </w:rPr>
                              </w:pPr>
                            </w:p>
                          </w:txbxContent>
                        </wps:txbx>
                        <wps:bodyPr rot="0" vert="horz" wrap="square" lIns="91440" tIns="45720" rIns="91440" bIns="45720" anchor="t" anchorCtr="0" upright="1">
                          <a:noAutofit/>
                        </wps:bodyPr>
                      </wps:wsp>
                      <wps:wsp>
                        <wps:cNvPr id="415498255" name="AutoShape 25"/>
                        <wps:cNvSpPr>
                          <a:spLocks noChangeArrowheads="1"/>
                        </wps:cNvSpPr>
                        <wps:spPr bwMode="auto">
                          <a:xfrm>
                            <a:off x="0" y="2971445"/>
                            <a:ext cx="885824" cy="457829"/>
                          </a:xfrm>
                          <a:prstGeom prst="flowChartProcess">
                            <a:avLst/>
                          </a:prstGeom>
                          <a:solidFill>
                            <a:srgbClr val="FFFFFF"/>
                          </a:solidFill>
                          <a:ln w="9525">
                            <a:solidFill>
                              <a:srgbClr val="000000"/>
                            </a:solidFill>
                            <a:miter lim="800000"/>
                            <a:headEnd/>
                            <a:tailEnd/>
                          </a:ln>
                        </wps:spPr>
                        <wps:txbx>
                          <w:txbxContent>
                            <w:p w14:paraId="30B9C6B5" w14:textId="77777777" w:rsidR="00012365" w:rsidRDefault="00012365" w:rsidP="00012365">
                              <w:pPr>
                                <w:jc w:val="center"/>
                                <w:rPr>
                                  <w:rFonts w:ascii="Arial" w:hAnsi="Arial" w:cs="Arial"/>
                                  <w:sz w:val="16"/>
                                  <w:szCs w:val="16"/>
                                </w:rPr>
                              </w:pPr>
                              <w:proofErr w:type="spellStart"/>
                              <w:r>
                                <w:rPr>
                                  <w:rFonts w:ascii="Arial" w:hAnsi="Arial" w:cs="Arial"/>
                                  <w:sz w:val="16"/>
                                  <w:szCs w:val="16"/>
                                </w:rPr>
                                <w:t>Consumption</w:t>
                              </w:r>
                              <w:proofErr w:type="spellEnd"/>
                              <w:r>
                                <w:rPr>
                                  <w:rFonts w:ascii="Arial" w:hAnsi="Arial" w:cs="Arial"/>
                                  <w:sz w:val="16"/>
                                  <w:szCs w:val="16"/>
                                </w:rPr>
                                <w:t xml:space="preserve"> </w:t>
                              </w:r>
                              <w:proofErr w:type="spellStart"/>
                              <w:r>
                                <w:rPr>
                                  <w:rFonts w:ascii="Arial" w:hAnsi="Arial" w:cs="Arial"/>
                                  <w:sz w:val="16"/>
                                  <w:szCs w:val="16"/>
                                </w:rPr>
                                <w:t>control</w:t>
                              </w:r>
                              <w:proofErr w:type="spellEnd"/>
                              <w:r>
                                <w:rPr>
                                  <w:rFonts w:ascii="Arial" w:hAnsi="Arial" w:cs="Arial"/>
                                  <w:sz w:val="16"/>
                                  <w:szCs w:val="16"/>
                                </w:rPr>
                                <w:t xml:space="preserve"> </w:t>
                              </w:r>
                              <w:proofErr w:type="spellStart"/>
                              <w:r>
                                <w:rPr>
                                  <w:rFonts w:ascii="Arial" w:hAnsi="Arial" w:cs="Arial"/>
                                  <w:sz w:val="16"/>
                                  <w:szCs w:val="16"/>
                                </w:rPr>
                                <w:t>if</w:t>
                              </w:r>
                              <w:proofErr w:type="spellEnd"/>
                              <w:r>
                                <w:rPr>
                                  <w:rFonts w:ascii="Arial" w:hAnsi="Arial" w:cs="Arial"/>
                                  <w:sz w:val="16"/>
                                  <w:szCs w:val="16"/>
                                </w:rPr>
                                <w:t xml:space="preserve"> </w:t>
                              </w:r>
                              <w:proofErr w:type="spellStart"/>
                              <w:r>
                                <w:rPr>
                                  <w:rFonts w:ascii="Arial" w:hAnsi="Arial" w:cs="Arial"/>
                                  <w:sz w:val="16"/>
                                  <w:szCs w:val="16"/>
                                </w:rPr>
                                <w:t>applicable</w:t>
                              </w:r>
                              <w:proofErr w:type="spellEnd"/>
                            </w:p>
                            <w:p w14:paraId="6208DF6D" w14:textId="77777777" w:rsidR="00012365" w:rsidRDefault="00012365" w:rsidP="00012365">
                              <w:pPr>
                                <w:rPr>
                                  <w:rFonts w:ascii="Arial" w:hAnsi="Arial" w:cs="Arial"/>
                                  <w:sz w:val="16"/>
                                  <w:szCs w:val="16"/>
                                </w:rPr>
                              </w:pPr>
                            </w:p>
                          </w:txbxContent>
                        </wps:txbx>
                        <wps:bodyPr rot="0" vert="horz" wrap="square" lIns="91440" tIns="45720" rIns="91440" bIns="45720" anchor="t" anchorCtr="0" upright="1">
                          <a:noAutofit/>
                        </wps:bodyPr>
                      </wps:wsp>
                      <wps:wsp>
                        <wps:cNvPr id="351309379" name="AutoShape 26"/>
                        <wps:cNvCnPr>
                          <a:cxnSpLocks noChangeShapeType="1"/>
                          <a:stCxn id="1712595122" idx="2"/>
                          <a:endCxn id="415498255" idx="0"/>
                        </wps:cNvCnPr>
                        <wps:spPr bwMode="auto">
                          <a:xfrm flipH="1">
                            <a:off x="442912" y="2285442"/>
                            <a:ext cx="14288" cy="6860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6295062" name="AutoShape 27"/>
                        <wps:cNvCnPr>
                          <a:cxnSpLocks noChangeShapeType="1"/>
                          <a:stCxn id="415498255" idx="2"/>
                          <a:endCxn id="1167783443" idx="1"/>
                        </wps:cNvCnPr>
                        <wps:spPr bwMode="auto">
                          <a:xfrm rot="16200000" flipH="1">
                            <a:off x="-464262" y="4336447"/>
                            <a:ext cx="3543361" cy="1729013"/>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960031935" name="AutoShape 28"/>
                        <wps:cNvCnPr>
                          <a:cxnSpLocks noChangeShapeType="1"/>
                          <a:stCxn id="332427672" idx="2"/>
                          <a:endCxn id="1911784190" idx="0"/>
                        </wps:cNvCnPr>
                        <wps:spPr bwMode="auto">
                          <a:xfrm flipH="1">
                            <a:off x="2626679" y="3505200"/>
                            <a:ext cx="1865" cy="38116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2988286" name="AutoShape 29"/>
                        <wps:cNvSpPr>
                          <a:spLocks noChangeArrowheads="1"/>
                        </wps:cNvSpPr>
                        <wps:spPr bwMode="auto">
                          <a:xfrm>
                            <a:off x="4248150" y="3676650"/>
                            <a:ext cx="1080565" cy="876299"/>
                          </a:xfrm>
                          <a:prstGeom prst="flowChartDocument">
                            <a:avLst/>
                          </a:prstGeom>
                          <a:solidFill>
                            <a:srgbClr val="FFFFFF"/>
                          </a:solidFill>
                          <a:ln w="9525">
                            <a:solidFill>
                              <a:srgbClr val="000000"/>
                            </a:solidFill>
                            <a:miter lim="800000"/>
                            <a:headEnd/>
                            <a:tailEnd/>
                          </a:ln>
                        </wps:spPr>
                        <wps:txbx>
                          <w:txbxContent>
                            <w:p w14:paraId="097031FE" w14:textId="77777777" w:rsidR="00012365" w:rsidRPr="00083E23" w:rsidRDefault="00012365" w:rsidP="00012365">
                              <w:pPr>
                                <w:jc w:val="center"/>
                                <w:rPr>
                                  <w:rFonts w:ascii="Arial" w:hAnsi="Arial" w:cs="Arial"/>
                                  <w:sz w:val="16"/>
                                  <w:szCs w:val="16"/>
                                </w:rPr>
                              </w:pPr>
                              <w:proofErr w:type="spellStart"/>
                              <w:r>
                                <w:rPr>
                                  <w:rFonts w:ascii="Arial" w:hAnsi="Arial" w:cs="Arial"/>
                                  <w:sz w:val="16"/>
                                  <w:szCs w:val="16"/>
                                </w:rPr>
                                <w:t>Modified</w:t>
                              </w:r>
                              <w:proofErr w:type="spellEnd"/>
                              <w:r>
                                <w:rPr>
                                  <w:rFonts w:ascii="Arial" w:hAnsi="Arial" w:cs="Arial"/>
                                  <w:sz w:val="16"/>
                                  <w:szCs w:val="16"/>
                                </w:rPr>
                                <w:t xml:space="preserve"> </w:t>
                              </w:r>
                              <w:proofErr w:type="spellStart"/>
                              <w:r>
                                <w:rPr>
                                  <w:rFonts w:ascii="Arial" w:hAnsi="Arial" w:cs="Arial"/>
                                  <w:sz w:val="16"/>
                                  <w:szCs w:val="16"/>
                                </w:rPr>
                                <w:t>Equipment</w:t>
                              </w:r>
                              <w:proofErr w:type="spellEnd"/>
                              <w:r>
                                <w:rPr>
                                  <w:rFonts w:ascii="Arial" w:hAnsi="Arial" w:cs="Arial"/>
                                  <w:sz w:val="16"/>
                                  <w:szCs w:val="16"/>
                                </w:rPr>
                                <w:t xml:space="preserve"> </w:t>
                              </w:r>
                              <w:proofErr w:type="spellStart"/>
                              <w:r>
                                <w:rPr>
                                  <w:rFonts w:ascii="Arial" w:hAnsi="Arial" w:cs="Arial"/>
                                  <w:sz w:val="16"/>
                                  <w:szCs w:val="16"/>
                                </w:rPr>
                                <w:t>Registration</w:t>
                              </w:r>
                              <w:proofErr w:type="spellEnd"/>
                              <w:r>
                                <w:rPr>
                                  <w:rFonts w:ascii="Arial" w:hAnsi="Arial" w:cs="Arial"/>
                                  <w:sz w:val="16"/>
                                  <w:szCs w:val="16"/>
                                </w:rPr>
                                <w:t xml:space="preserve"> </w:t>
                              </w:r>
                              <w:proofErr w:type="spellStart"/>
                              <w:r>
                                <w:rPr>
                                  <w:rFonts w:ascii="Arial" w:hAnsi="Arial" w:cs="Arial"/>
                                  <w:sz w:val="16"/>
                                  <w:szCs w:val="16"/>
                                </w:rPr>
                                <w:t>Sheet</w:t>
                              </w:r>
                              <w:proofErr w:type="spellEnd"/>
                              <w:r>
                                <w:rPr>
                                  <w:rFonts w:ascii="Arial" w:hAnsi="Arial" w:cs="Arial"/>
                                  <w:sz w:val="16"/>
                                  <w:szCs w:val="16"/>
                                </w:rPr>
                                <w:t xml:space="preserve"> </w:t>
                              </w:r>
                              <w:r w:rsidRPr="00083E23">
                                <w:rPr>
                                  <w:rFonts w:ascii="Arial" w:hAnsi="Arial" w:cs="Arial"/>
                                  <w:b/>
                                  <w:sz w:val="16"/>
                                  <w:szCs w:val="16"/>
                                </w:rPr>
                                <w:t>(1)</w:t>
                              </w:r>
                            </w:p>
                            <w:p w14:paraId="303A8523" w14:textId="77777777" w:rsidR="00012365" w:rsidRDefault="00012365" w:rsidP="00012365">
                              <w:pPr>
                                <w:rPr>
                                  <w:rFonts w:ascii="Arial" w:hAnsi="Arial" w:cs="Arial"/>
                                  <w:sz w:val="16"/>
                                  <w:szCs w:val="16"/>
                                </w:rPr>
                              </w:pPr>
                            </w:p>
                            <w:p w14:paraId="50125B77" w14:textId="77777777" w:rsidR="00012365" w:rsidRDefault="00012365" w:rsidP="00012365">
                              <w:pPr>
                                <w:rPr>
                                  <w:rFonts w:ascii="Arial" w:hAnsi="Arial" w:cs="Arial"/>
                                  <w:sz w:val="16"/>
                                  <w:szCs w:val="16"/>
                                </w:rPr>
                              </w:pPr>
                            </w:p>
                          </w:txbxContent>
                        </wps:txbx>
                        <wps:bodyPr rot="0" vert="horz" wrap="square" lIns="91440" tIns="45720" rIns="91440" bIns="45720" anchor="t" anchorCtr="0" upright="1">
                          <a:noAutofit/>
                        </wps:bodyPr>
                      </wps:wsp>
                      <wps:wsp>
                        <wps:cNvPr id="1834432403" name="AutoShape 30"/>
                        <wps:cNvCnPr>
                          <a:cxnSpLocks noChangeShapeType="1"/>
                          <a:stCxn id="1479087838" idx="3"/>
                          <a:endCxn id="722988286" idx="1"/>
                        </wps:cNvCnPr>
                        <wps:spPr bwMode="auto">
                          <a:xfrm flipV="1">
                            <a:off x="3085909" y="4114800"/>
                            <a:ext cx="1162241" cy="971697"/>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071254446" name="AutoShape 31"/>
                        <wps:cNvSpPr>
                          <a:spLocks noChangeArrowheads="1"/>
                        </wps:cNvSpPr>
                        <wps:spPr bwMode="auto">
                          <a:xfrm>
                            <a:off x="1143039" y="2857358"/>
                            <a:ext cx="828635" cy="686744"/>
                          </a:xfrm>
                          <a:prstGeom prst="flowChartDocument">
                            <a:avLst/>
                          </a:prstGeom>
                          <a:solidFill>
                            <a:srgbClr val="FFFFFF"/>
                          </a:solidFill>
                          <a:ln w="9525">
                            <a:solidFill>
                              <a:srgbClr val="000000"/>
                            </a:solidFill>
                            <a:miter lim="800000"/>
                            <a:headEnd/>
                            <a:tailEnd/>
                          </a:ln>
                        </wps:spPr>
                        <wps:txbx>
                          <w:txbxContent>
                            <w:p w14:paraId="6B4BD692" w14:textId="77777777" w:rsidR="00012365" w:rsidRDefault="00012365" w:rsidP="00012365">
                              <w:pPr>
                                <w:rPr>
                                  <w:rFonts w:ascii="Arial" w:hAnsi="Arial" w:cs="Arial"/>
                                  <w:sz w:val="16"/>
                                  <w:szCs w:val="16"/>
                                </w:rPr>
                              </w:pPr>
                              <w:proofErr w:type="spellStart"/>
                              <w:r>
                                <w:rPr>
                                  <w:rFonts w:ascii="Arial" w:hAnsi="Arial" w:cs="Arial"/>
                                  <w:sz w:val="16"/>
                                  <w:szCs w:val="16"/>
                                </w:rPr>
                                <w:t>Consumption</w:t>
                              </w:r>
                              <w:proofErr w:type="spellEnd"/>
                              <w:r>
                                <w:rPr>
                                  <w:rFonts w:ascii="Arial" w:hAnsi="Arial" w:cs="Arial"/>
                                  <w:sz w:val="16"/>
                                  <w:szCs w:val="16"/>
                                </w:rPr>
                                <w:t xml:space="preserve"> records</w:t>
                              </w:r>
                            </w:p>
                            <w:p w14:paraId="57737FEC" w14:textId="77777777" w:rsidR="00012365" w:rsidRDefault="00012365" w:rsidP="00012365">
                              <w:pPr>
                                <w:rPr>
                                  <w:rFonts w:ascii="Arial" w:hAnsi="Arial" w:cs="Arial"/>
                                  <w:sz w:val="16"/>
                                  <w:szCs w:val="16"/>
                                </w:rPr>
                              </w:pPr>
                            </w:p>
                          </w:txbxContent>
                        </wps:txbx>
                        <wps:bodyPr rot="0" vert="horz" wrap="square" lIns="91440" tIns="45720" rIns="91440" bIns="45720" anchor="t" anchorCtr="0" upright="1">
                          <a:noAutofit/>
                        </wps:bodyPr>
                      </wps:wsp>
                      <wps:wsp>
                        <wps:cNvPr id="703607021" name="AutoShape 32"/>
                        <wps:cNvCnPr>
                          <a:cxnSpLocks noChangeShapeType="1"/>
                          <a:stCxn id="415498255" idx="3"/>
                          <a:endCxn id="1071254446" idx="1"/>
                        </wps:cNvCnPr>
                        <wps:spPr bwMode="auto">
                          <a:xfrm>
                            <a:off x="885824" y="3200360"/>
                            <a:ext cx="257215" cy="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7783443" name="AutoShape 33"/>
                        <wps:cNvSpPr>
                          <a:spLocks noChangeArrowheads="1"/>
                        </wps:cNvSpPr>
                        <wps:spPr bwMode="auto">
                          <a:xfrm>
                            <a:off x="2171925" y="6743720"/>
                            <a:ext cx="913238" cy="457829"/>
                          </a:xfrm>
                          <a:prstGeom prst="flowChartProcess">
                            <a:avLst/>
                          </a:prstGeom>
                          <a:solidFill>
                            <a:srgbClr val="FFFFFF"/>
                          </a:solidFill>
                          <a:ln w="9525">
                            <a:solidFill>
                              <a:srgbClr val="000000"/>
                            </a:solidFill>
                            <a:miter lim="800000"/>
                            <a:headEnd/>
                            <a:tailEnd/>
                          </a:ln>
                        </wps:spPr>
                        <wps:txbx>
                          <w:txbxContent>
                            <w:p w14:paraId="04FF5555" w14:textId="77777777" w:rsidR="00012365" w:rsidRDefault="00012365" w:rsidP="00012365">
                              <w:pPr>
                                <w:jc w:val="center"/>
                                <w:rPr>
                                  <w:rFonts w:ascii="Arial" w:hAnsi="Arial" w:cs="Arial"/>
                                  <w:sz w:val="14"/>
                                  <w:szCs w:val="14"/>
                                </w:rPr>
                              </w:pPr>
                              <w:proofErr w:type="spellStart"/>
                              <w:r>
                                <w:rPr>
                                  <w:rFonts w:ascii="Arial" w:hAnsi="Arial" w:cs="Arial"/>
                                  <w:sz w:val="16"/>
                                  <w:szCs w:val="16"/>
                                </w:rPr>
                                <w:t>Delivery</w:t>
                              </w:r>
                              <w:proofErr w:type="spellEnd"/>
                              <w:r>
                                <w:rPr>
                                  <w:rFonts w:ascii="Arial" w:hAnsi="Arial" w:cs="Arial"/>
                                  <w:sz w:val="16"/>
                                  <w:szCs w:val="16"/>
                                </w:rPr>
                                <w:t xml:space="preserve"> to </w:t>
                              </w:r>
                              <w:proofErr w:type="spellStart"/>
                              <w:r>
                                <w:rPr>
                                  <w:rFonts w:ascii="Arial" w:hAnsi="Arial" w:cs="Arial"/>
                                  <w:sz w:val="16"/>
                                  <w:szCs w:val="16"/>
                                </w:rPr>
                                <w:t>an</w:t>
                              </w:r>
                              <w:proofErr w:type="spellEnd"/>
                              <w:r>
                                <w:rPr>
                                  <w:rFonts w:ascii="Arial" w:hAnsi="Arial" w:cs="Arial"/>
                                  <w:sz w:val="16"/>
                                  <w:szCs w:val="16"/>
                                </w:rPr>
                                <w:t xml:space="preserve"> </w:t>
                              </w:r>
                              <w:proofErr w:type="spellStart"/>
                              <w:r>
                                <w:rPr>
                                  <w:rFonts w:ascii="Arial" w:hAnsi="Arial" w:cs="Arial"/>
                                  <w:sz w:val="16"/>
                                  <w:szCs w:val="16"/>
                                </w:rPr>
                                <w:t>authorized</w:t>
                              </w:r>
                              <w:proofErr w:type="spellEnd"/>
                              <w:r>
                                <w:rPr>
                                  <w:rFonts w:ascii="Arial" w:hAnsi="Arial" w:cs="Arial"/>
                                  <w:sz w:val="16"/>
                                  <w:szCs w:val="16"/>
                                </w:rPr>
                                <w:t xml:space="preserve"> manager</w:t>
                              </w:r>
                            </w:p>
                            <w:p w14:paraId="52795420" w14:textId="77777777" w:rsidR="00012365" w:rsidRDefault="00012365" w:rsidP="00012365">
                              <w:pPr>
                                <w:jc w:val="center"/>
                                <w:rPr>
                                  <w:rFonts w:ascii="Arial" w:hAnsi="Arial" w:cs="Arial"/>
                                  <w:sz w:val="16"/>
                                  <w:szCs w:val="16"/>
                                </w:rPr>
                              </w:pPr>
                            </w:p>
                            <w:p w14:paraId="139D3CF3" w14:textId="77777777" w:rsidR="00012365" w:rsidRDefault="00012365" w:rsidP="00012365">
                              <w:pPr>
                                <w:rPr>
                                  <w:rFonts w:ascii="Arial" w:hAnsi="Arial" w:cs="Arial"/>
                                  <w:sz w:val="16"/>
                                  <w:szCs w:val="16"/>
                                </w:rPr>
                              </w:pPr>
                            </w:p>
                          </w:txbxContent>
                        </wps:txbx>
                        <wps:bodyPr rot="0" vert="horz" wrap="square" lIns="91440" tIns="45720" rIns="91440" bIns="45720" anchor="t" anchorCtr="0" upright="1">
                          <a:noAutofit/>
                        </wps:bodyPr>
                      </wps:wsp>
                      <wps:wsp>
                        <wps:cNvPr id="1384311573" name="AutoShape 34"/>
                        <wps:cNvCnPr>
                          <a:cxnSpLocks noChangeShapeType="1"/>
                          <a:stCxn id="1167783443" idx="2"/>
                          <a:endCxn id="2003548216" idx="0"/>
                        </wps:cNvCnPr>
                        <wps:spPr bwMode="auto">
                          <a:xfrm>
                            <a:off x="2628544" y="7201549"/>
                            <a:ext cx="747" cy="29495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2971524" name="AutoShape 35"/>
                        <wps:cNvSpPr>
                          <a:spLocks noChangeArrowheads="1"/>
                        </wps:cNvSpPr>
                        <wps:spPr bwMode="auto">
                          <a:xfrm>
                            <a:off x="3949054" y="6629633"/>
                            <a:ext cx="1422935" cy="685262"/>
                          </a:xfrm>
                          <a:prstGeom prst="flowChartInputOutput">
                            <a:avLst/>
                          </a:prstGeom>
                          <a:solidFill>
                            <a:srgbClr val="FFFFFF"/>
                          </a:solidFill>
                          <a:ln w="9525">
                            <a:solidFill>
                              <a:srgbClr val="000000"/>
                            </a:solidFill>
                            <a:miter lim="800000"/>
                            <a:headEnd/>
                            <a:tailEnd/>
                          </a:ln>
                        </wps:spPr>
                        <wps:txbx>
                          <w:txbxContent>
                            <w:p w14:paraId="1237EA48" w14:textId="77777777" w:rsidR="00012365" w:rsidRPr="00083E23" w:rsidRDefault="00012365" w:rsidP="00012365">
                              <w:pPr>
                                <w:rPr>
                                  <w:rFonts w:ascii="Arial" w:hAnsi="Arial" w:cs="Arial"/>
                                  <w:sz w:val="16"/>
                                  <w:szCs w:val="16"/>
                                  <w:lang w:val="en-GB"/>
                                </w:rPr>
                              </w:pPr>
                              <w:r w:rsidRPr="00083E23">
                                <w:rPr>
                                  <w:rFonts w:ascii="Arial" w:hAnsi="Arial" w:cs="Arial"/>
                                  <w:sz w:val="16"/>
                                  <w:szCs w:val="16"/>
                                  <w:lang w:val="en-GB"/>
                                </w:rPr>
                                <w:t>Waste delivered to an authorised manager</w:t>
                              </w:r>
                            </w:p>
                            <w:p w14:paraId="062381E2" w14:textId="77777777" w:rsidR="00012365" w:rsidRPr="00083E23" w:rsidRDefault="00012365" w:rsidP="00012365">
                              <w:pPr>
                                <w:rPr>
                                  <w:rFonts w:ascii="Arial" w:hAnsi="Arial" w:cs="Arial"/>
                                  <w:sz w:val="16"/>
                                  <w:szCs w:val="16"/>
                                  <w:lang w:val="en-GB"/>
                                </w:rPr>
                              </w:pPr>
                            </w:p>
                          </w:txbxContent>
                        </wps:txbx>
                        <wps:bodyPr rot="0" vert="horz" wrap="square" lIns="91440" tIns="45720" rIns="91440" bIns="45720" anchor="t" anchorCtr="0" upright="1">
                          <a:noAutofit/>
                        </wps:bodyPr>
                      </wps:wsp>
                      <wps:wsp>
                        <wps:cNvPr id="1924920349" name="AutoShape 36"/>
                        <wps:cNvCnPr>
                          <a:cxnSpLocks noChangeShapeType="1"/>
                          <a:stCxn id="1167783443" idx="3"/>
                          <a:endCxn id="1562971524" idx="2"/>
                        </wps:cNvCnPr>
                        <wps:spPr bwMode="auto">
                          <a:xfrm flipV="1">
                            <a:off x="3085163" y="6972264"/>
                            <a:ext cx="1006185" cy="37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2D0CC5CA" id="Juta 34" o:spid="_x0000_s1026" editas="canvas" style="position:absolute;margin-left:0;margin-top:-573.55pt;width:423.05pt;height:620.25pt;z-index:-251657216;mso-position-horizontal:center;mso-position-horizontal-relative:margin" coordsize="53727,787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727;height:78771;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13713;top:18290;width:4589;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" stroked="f">
                  <v:textbox>
                    <w:txbxContent>
                      <w:p w14:paraId="700268CD" w14:textId="77777777" w:rsidR="00012365" w:rsidRDefault="00012365" w:rsidP="00012365">
                        <w:pPr>
                          <w:rPr>
                            <w:rFonts w:ascii="Arial" w:hAnsi="Arial" w:cs="Arial"/>
                            <w:sz w:val="20"/>
                            <w:szCs w:val="20"/>
                          </w:rPr>
                        </w:pPr>
                        <w:r>
                          <w:rPr>
                            <w:rFonts w:ascii="Arial" w:hAnsi="Arial" w:cs="Arial"/>
                            <w:sz w:val="20"/>
                            <w:szCs w:val="20"/>
                          </w:rPr>
                          <w:t>YES</w:t>
                        </w:r>
                      </w:p>
                      <w:p w14:paraId="277B6C12" w14:textId="77777777" w:rsidR="00012365" w:rsidRDefault="00012365" w:rsidP="00012365">
                        <w:pPr>
                          <w:rPr>
                            <w:rFonts w:ascii="Arial" w:hAnsi="Arial" w:cs="Arial"/>
                            <w:sz w:val="20"/>
                            <w:szCs w:val="20"/>
                          </w:rPr>
                        </w:pPr>
                      </w:p>
                    </w:txbxContent>
                  </v:textbox>
                </v:shape>
                <v:shape id="Text Box 5" o:spid="_x0000_s1029" type="#_x0000_t202" style="position:absolute;left:27434;top:25143;width:4574;height:3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" stroked="f">
                  <v:textbox>
                    <w:txbxContent>
                      <w:p w14:paraId="44EDC216" w14:textId="77777777" w:rsidR="00012365" w:rsidRDefault="00012365" w:rsidP="00012365">
                        <w:pPr>
                          <w:rPr>
                            <w:rFonts w:ascii="Arial" w:hAnsi="Arial" w:cs="Arial"/>
                            <w:sz w:val="20"/>
                            <w:szCs w:val="20"/>
                          </w:rPr>
                        </w:pPr>
                        <w:r>
                          <w:rPr>
                            <w:rFonts w:ascii="Arial" w:hAnsi="Arial" w:cs="Arial"/>
                            <w:sz w:val="20"/>
                            <w:szCs w:val="20"/>
                          </w:rPr>
                          <w:t>NO</w:t>
                        </w:r>
                      </w:p>
                      <w:p w14:paraId="703B8DC5" w14:textId="77777777" w:rsidR="00012365" w:rsidRDefault="00012365" w:rsidP="00012365">
                        <w:pPr>
                          <w:rPr>
                            <w:rFonts w:ascii="Arial" w:hAnsi="Arial" w:cs="Arial"/>
                            <w:sz w:val="20"/>
                            <w:szCs w:val="20"/>
                          </w:rPr>
                        </w:pP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6" o:spid="_x0000_s1030" type="#_x0000_t176" style="position:absolute;left:22860;top:74965;width:6865;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">
                  <v:textbox>
                    <w:txbxContent>
                      <w:p w14:paraId="12469C8A" w14:textId="5EC1E877" w:rsidR="00012365" w:rsidRDefault="00083E23" w:rsidP="00083E23">
                        <w:pPr>
                          <w:jc w:val="center"/>
                          <w:rPr>
                            <w:rFonts w:ascii="Arial" w:hAnsi="Arial" w:cs="Arial"/>
                            <w:sz w:val="16"/>
                            <w:szCs w:val="16"/>
                          </w:rPr>
                        </w:pPr>
                        <w:r>
                          <w:rPr>
                            <w:rFonts w:ascii="Arial" w:hAnsi="Arial" w:cs="Arial"/>
                            <w:sz w:val="16"/>
                            <w:szCs w:val="16"/>
                          </w:rPr>
                          <w:t>END</w:t>
                        </w:r>
                      </w:p>
                    </w:txbxContent>
                  </v:textbox>
                </v:shape>
                <v:shape id="AutoShape 7" o:spid="_x0000_s1031" type="#_x0000_t176" style="position:absolute;left:22860;width:6857;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">
                  <v:textbox>
                    <w:txbxContent>
                      <w:p w14:paraId="4C4C288E" w14:textId="3C57715D" w:rsidR="00012365" w:rsidRDefault="00083E23" w:rsidP="00083E23">
                        <w:pPr>
                          <w:jc w:val="center"/>
                          <w:rPr>
                            <w:rFonts w:ascii="Arial" w:hAnsi="Arial" w:cs="Arial"/>
                            <w:sz w:val="16"/>
                            <w:szCs w:val="16"/>
                          </w:rPr>
                        </w:pPr>
                        <w:r>
                          <w:rPr>
                            <w:rFonts w:ascii="Arial" w:hAnsi="Arial" w:cs="Arial"/>
                            <w:sz w:val="16"/>
                            <w:szCs w:val="16"/>
                          </w:rPr>
                          <w:t>START</w:t>
                        </w:r>
                      </w:p>
                    </w:txbxContent>
                  </v:textbox>
                </v:shape>
                <v:shapetype id="_x0000_t32" coordsize="21600,21600" o:spt="32" o:oned="t" path="m,l21600,21600e" filled="f">
                  <v:path arrowok="t" fillok="f" o:connecttype="none"/>
                  <o:lock v:ext="edit" shapetype="t"/>
                </v:shapetype>
                <v:shape id="AutoShape 8" o:spid="_x0000_s1032" type="#_x0000_t32" style="position:absolute;left:26285;top:2178;width:7;height:46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">
                  <v:stroke endarrow="block"/>
                </v:shape>
                <v:shape id="AutoShape 9" o:spid="_x0000_s1033" type="#_x0000_t32" style="position:absolute;left:26277;top:25136;width:8;height:34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">
                  <v:stroke endarrow="block"/>
                </v:shape>
                <v:shapetype id="_x0000_t109" coordsize="21600,21600" o:spt="109" path="m,l,21600r21600,l21600,xe">
                  <v:stroke joinstyle="miter"/>
                  <v:path gradientshapeok="t" o:connecttype="rect"/>
                </v:shapetype>
                <v:shape id="AutoShape 10" o:spid="_x0000_s1034" type="#_x0000_t109" style="position:absolute;left:20577;top:38863;width:1137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">
                  <v:textbox>
                    <w:txbxContent>
                      <w:p w14:paraId="20BCACF3" w14:textId="77777777" w:rsidR="00012365" w:rsidRDefault="00012365" w:rsidP="00012365">
                        <w:pPr>
                          <w:jc w:val="center"/>
                          <w:rPr>
                            <w:rFonts w:ascii="Arial" w:hAnsi="Arial" w:cs="Arial"/>
                            <w:sz w:val="16"/>
                            <w:szCs w:val="16"/>
                          </w:rPr>
                        </w:pPr>
                        <w:proofErr w:type="spellStart"/>
                        <w:r>
                          <w:rPr>
                            <w:rFonts w:ascii="Arial" w:hAnsi="Arial" w:cs="Arial"/>
                            <w:sz w:val="16"/>
                            <w:szCs w:val="16"/>
                          </w:rPr>
                          <w:t>Equipment</w:t>
                        </w:r>
                        <w:proofErr w:type="spellEnd"/>
                        <w:r>
                          <w:rPr>
                            <w:rFonts w:ascii="Arial" w:hAnsi="Arial" w:cs="Arial"/>
                            <w:sz w:val="16"/>
                            <w:szCs w:val="16"/>
                          </w:rPr>
                          <w:t xml:space="preserve"> </w:t>
                        </w:r>
                        <w:proofErr w:type="spellStart"/>
                        <w:r>
                          <w:rPr>
                            <w:rFonts w:ascii="Arial" w:hAnsi="Arial" w:cs="Arial"/>
                            <w:sz w:val="16"/>
                            <w:szCs w:val="16"/>
                          </w:rPr>
                          <w:t>Description</w:t>
                        </w:r>
                        <w:proofErr w:type="spellEnd"/>
                        <w:r>
                          <w:rPr>
                            <w:rFonts w:ascii="Arial" w:hAnsi="Arial" w:cs="Arial"/>
                            <w:sz w:val="16"/>
                            <w:szCs w:val="16"/>
                          </w:rPr>
                          <w:t xml:space="preserve"> </w:t>
                        </w:r>
                        <w:proofErr w:type="spellStart"/>
                        <w:r>
                          <w:rPr>
                            <w:rFonts w:ascii="Arial" w:hAnsi="Arial" w:cs="Arial"/>
                            <w:sz w:val="16"/>
                            <w:szCs w:val="16"/>
                          </w:rPr>
                          <w:t>and</w:t>
                        </w:r>
                        <w:proofErr w:type="spellEnd"/>
                        <w:r>
                          <w:rPr>
                            <w:rFonts w:ascii="Arial" w:hAnsi="Arial" w:cs="Arial"/>
                            <w:sz w:val="16"/>
                            <w:szCs w:val="16"/>
                          </w:rPr>
                          <w:t xml:space="preserve"> </w:t>
                        </w:r>
                        <w:proofErr w:type="spellStart"/>
                        <w:r>
                          <w:rPr>
                            <w:rFonts w:ascii="Arial" w:hAnsi="Arial" w:cs="Arial"/>
                            <w:sz w:val="16"/>
                            <w:szCs w:val="16"/>
                          </w:rPr>
                          <w:t>Analysis</w:t>
                        </w:r>
                        <w:proofErr w:type="spellEnd"/>
                      </w:p>
                      <w:p w14:paraId="0143A632" w14:textId="77777777" w:rsidR="00012365" w:rsidRDefault="00012365" w:rsidP="00012365">
                        <w:pPr>
                          <w:jc w:val="center"/>
                          <w:rPr>
                            <w:rFonts w:ascii="Arial" w:hAnsi="Arial" w:cs="Arial"/>
                            <w:sz w:val="16"/>
                            <w:szCs w:val="16"/>
                          </w:rPr>
                        </w:pPr>
                        <w:r>
                          <w:rPr>
                            <w:rFonts w:ascii="Arial" w:hAnsi="Arial" w:cs="Arial"/>
                            <w:b/>
                            <w:color w:val="99CC00"/>
                            <w:sz w:val="16"/>
                            <w:szCs w:val="16"/>
                          </w:rPr>
                          <w:t>(1)</w:t>
                        </w:r>
                      </w:p>
                      <w:p w14:paraId="1B4B7D52" w14:textId="77777777" w:rsidR="00012365" w:rsidRDefault="00012365" w:rsidP="00012365">
                        <w:pPr>
                          <w:rPr>
                            <w:rFonts w:ascii="Arial" w:hAnsi="Arial" w:cs="Arial"/>
                            <w:sz w:val="16"/>
                            <w:szCs w:val="16"/>
                          </w:rPr>
                        </w:pPr>
                      </w:p>
                    </w:txbxContent>
                  </v:textbox>
                </v:shape>
                <v:shape id="AutoShape 11" o:spid="_x0000_s1035" type="#_x0000_t32" style="position:absolute;left:26270;top:43434;width:15;height:4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">
                  <v:stroke endarrow="block"/>
                </v:shape>
                <v:shape id="AutoShape 12" o:spid="_x0000_s1036" type="#_x0000_t32" style="position:absolute;left:26285;top:53724;width:7;height:4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">
                  <v:stroke endarrow="block"/>
                </v:shape>
                <v:shape id="AutoShape 13" o:spid="_x0000_s1037" type="#_x0000_t32" style="position:absolute;left:31955;top:41148;width:10526;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">
                  <v:stroke endarrow="block"/>
                </v:shape>
                <v:shape id="AutoShape 14" o:spid="_x0000_s1038" type="#_x0000_t109" style="position:absolute;left:21719;top:48005;width:9140;height:5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">
                  <v:textbox>
                    <w:txbxContent>
                      <w:p w14:paraId="3A136C43" w14:textId="77777777" w:rsidR="00012365" w:rsidRDefault="00012365" w:rsidP="00012365">
                        <w:pPr>
                          <w:rPr>
                            <w:rFonts w:ascii="Arial" w:hAnsi="Arial" w:cs="Arial"/>
                            <w:sz w:val="16"/>
                            <w:szCs w:val="16"/>
                          </w:rPr>
                        </w:pPr>
                        <w:r>
                          <w:rPr>
                            <w:rFonts w:ascii="Arial" w:hAnsi="Arial" w:cs="Arial"/>
                            <w:sz w:val="16"/>
                            <w:szCs w:val="16"/>
                          </w:rPr>
                          <w:t>-</w:t>
                        </w:r>
                        <w:proofErr w:type="spellStart"/>
                        <w:r>
                          <w:rPr>
                            <w:rFonts w:ascii="Arial" w:hAnsi="Arial" w:cs="Arial"/>
                            <w:sz w:val="16"/>
                            <w:szCs w:val="16"/>
                          </w:rPr>
                          <w:t>Removal</w:t>
                        </w:r>
                        <w:proofErr w:type="spellEnd"/>
                        <w:r>
                          <w:rPr>
                            <w:rFonts w:ascii="Arial" w:hAnsi="Arial" w:cs="Arial"/>
                            <w:sz w:val="16"/>
                            <w:szCs w:val="16"/>
                          </w:rPr>
                          <w:t xml:space="preserve"> </w:t>
                        </w:r>
                        <w:proofErr w:type="spellStart"/>
                        <w:r>
                          <w:rPr>
                            <w:rFonts w:ascii="Arial" w:hAnsi="Arial" w:cs="Arial"/>
                            <w:sz w:val="16"/>
                            <w:szCs w:val="16"/>
                          </w:rPr>
                          <w:t>and</w:t>
                        </w:r>
                        <w:proofErr w:type="spellEnd"/>
                        <w:r>
                          <w:rPr>
                            <w:rFonts w:ascii="Arial" w:hAnsi="Arial" w:cs="Arial"/>
                            <w:sz w:val="16"/>
                            <w:szCs w:val="16"/>
                          </w:rPr>
                          <w:t xml:space="preserve"> </w:t>
                        </w:r>
                        <w:proofErr w:type="spellStart"/>
                        <w:r>
                          <w:rPr>
                            <w:rFonts w:ascii="Arial" w:hAnsi="Arial" w:cs="Arial"/>
                            <w:sz w:val="16"/>
                            <w:szCs w:val="16"/>
                          </w:rPr>
                          <w:t>replacement</w:t>
                        </w:r>
                        <w:proofErr w:type="spellEnd"/>
                      </w:p>
                      <w:p w14:paraId="162D1189" w14:textId="77777777" w:rsidR="00012365" w:rsidRDefault="00012365" w:rsidP="00012365">
                        <w:pPr>
                          <w:rPr>
                            <w:rFonts w:ascii="Arial" w:hAnsi="Arial" w:cs="Arial"/>
                            <w:sz w:val="16"/>
                            <w:szCs w:val="16"/>
                          </w:rPr>
                        </w:pPr>
                        <w:r>
                          <w:rPr>
                            <w:rFonts w:ascii="Arial" w:hAnsi="Arial" w:cs="Arial"/>
                            <w:sz w:val="16"/>
                            <w:szCs w:val="16"/>
                          </w:rPr>
                          <w:t>-</w:t>
                        </w:r>
                        <w:proofErr w:type="spellStart"/>
                        <w:r>
                          <w:rPr>
                            <w:rFonts w:ascii="Arial" w:hAnsi="Arial" w:cs="Arial"/>
                            <w:sz w:val="16"/>
                            <w:szCs w:val="16"/>
                          </w:rPr>
                          <w:t>Elimination</w:t>
                        </w:r>
                        <w:proofErr w:type="spellEnd"/>
                      </w:p>
                      <w:p w14:paraId="5A065FA1" w14:textId="77777777" w:rsidR="00012365" w:rsidRDefault="00012365" w:rsidP="00012365">
                        <w:pPr>
                          <w:rPr>
                            <w:rFonts w:ascii="Arial" w:hAnsi="Arial" w:cs="Arial"/>
                            <w:sz w:val="14"/>
                            <w:szCs w:val="14"/>
                          </w:rPr>
                        </w:pPr>
                        <w:r>
                          <w:rPr>
                            <w:rFonts w:ascii="Arial" w:hAnsi="Arial" w:cs="Arial"/>
                            <w:sz w:val="16"/>
                            <w:szCs w:val="16"/>
                          </w:rPr>
                          <w:t>-</w:t>
                        </w:r>
                        <w:proofErr w:type="spellStart"/>
                        <w:r>
                          <w:rPr>
                            <w:rFonts w:ascii="Arial" w:hAnsi="Arial" w:cs="Arial"/>
                            <w:sz w:val="16"/>
                            <w:szCs w:val="16"/>
                          </w:rPr>
                          <w:t>Arrangement</w:t>
                        </w:r>
                        <w:proofErr w:type="spellEnd"/>
                      </w:p>
                      <w:p w14:paraId="418F796E" w14:textId="77777777" w:rsidR="00012365" w:rsidRDefault="00012365" w:rsidP="00012365">
                        <w:pPr>
                          <w:jc w:val="center"/>
                          <w:rPr>
                            <w:rFonts w:ascii="Arial" w:hAnsi="Arial" w:cs="Arial"/>
                            <w:sz w:val="16"/>
                            <w:szCs w:val="16"/>
                          </w:rPr>
                        </w:pPr>
                      </w:p>
                      <w:p w14:paraId="383257EA" w14:textId="77777777" w:rsidR="00012365" w:rsidRDefault="00012365" w:rsidP="00012365">
                        <w:pPr>
                          <w:rPr>
                            <w:rFonts w:ascii="Arial" w:hAnsi="Arial" w:cs="Arial"/>
                            <w:sz w:val="16"/>
                            <w:szCs w:val="16"/>
                          </w:rPr>
                        </w:pPr>
                      </w:p>
                    </w:txbxContent>
                  </v:textbox>
                </v:shape>
                <v:shapetype id="_x0000_t110" coordsize="21600,21600" o:spt="110" path="m10800,l,10800,10800,21600,21600,10800xe">
                  <v:stroke joinstyle="miter"/>
                  <v:path gradientshapeok="t" o:connecttype="rect" textboxrect="5400,5400,16200,16200"/>
                </v:shapetype>
                <v:shape id="AutoShape 15" o:spid="_x0000_s1039" type="#_x0000_t110" style="position:absolute;left:20577;top:16001;width:11386;height:9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">
                  <v:textbox>
                    <w:txbxContent>
                      <w:p w14:paraId="7E637582" w14:textId="77777777" w:rsidR="00012365" w:rsidRDefault="00012365" w:rsidP="00012365">
                        <w:pPr>
                          <w:jc w:val="center"/>
                          <w:rPr>
                            <w:rFonts w:ascii="Arial" w:hAnsi="Arial" w:cs="Arial"/>
                            <w:sz w:val="14"/>
                            <w:szCs w:val="14"/>
                          </w:rPr>
                        </w:pPr>
                        <w:r>
                          <w:rPr>
                            <w:rFonts w:ascii="Arial" w:hAnsi="Arial" w:cs="Arial"/>
                            <w:sz w:val="14"/>
                            <w:szCs w:val="14"/>
                          </w:rPr>
                          <w:t xml:space="preserve">Is </w:t>
                        </w:r>
                        <w:proofErr w:type="spellStart"/>
                        <w:r>
                          <w:rPr>
                            <w:rFonts w:ascii="Arial" w:hAnsi="Arial" w:cs="Arial"/>
                            <w:sz w:val="14"/>
                            <w:szCs w:val="14"/>
                          </w:rPr>
                          <w:t>waste</w:t>
                        </w:r>
                        <w:proofErr w:type="spellEnd"/>
                        <w:r>
                          <w:rPr>
                            <w:rFonts w:ascii="Arial" w:hAnsi="Arial" w:cs="Arial"/>
                            <w:sz w:val="14"/>
                            <w:szCs w:val="14"/>
                          </w:rPr>
                          <w:t xml:space="preserve"> </w:t>
                        </w:r>
                        <w:proofErr w:type="spellStart"/>
                        <w:r>
                          <w:rPr>
                            <w:rFonts w:ascii="Arial" w:hAnsi="Arial" w:cs="Arial"/>
                            <w:sz w:val="14"/>
                            <w:szCs w:val="14"/>
                          </w:rPr>
                          <w:t>or</w:t>
                        </w:r>
                        <w:proofErr w:type="spellEnd"/>
                        <w:r>
                          <w:rPr>
                            <w:rFonts w:ascii="Arial" w:hAnsi="Arial" w:cs="Arial"/>
                            <w:sz w:val="14"/>
                            <w:szCs w:val="14"/>
                          </w:rPr>
                          <w:t xml:space="preserve"> </w:t>
                        </w:r>
                        <w:proofErr w:type="spellStart"/>
                        <w:r>
                          <w:rPr>
                            <w:rFonts w:ascii="Arial" w:hAnsi="Arial" w:cs="Arial"/>
                            <w:sz w:val="14"/>
                            <w:szCs w:val="14"/>
                          </w:rPr>
                          <w:t>consumable</w:t>
                        </w:r>
                        <w:proofErr w:type="spellEnd"/>
                      </w:p>
                      <w:p w14:paraId="48A003B2" w14:textId="77777777" w:rsidR="00012365" w:rsidRDefault="00012365" w:rsidP="00012365">
                        <w:pPr>
                          <w:rPr>
                            <w:rFonts w:ascii="Arial" w:hAnsi="Arial" w:cs="Arial"/>
                            <w:sz w:val="14"/>
                            <w:szCs w:val="14"/>
                          </w:rPr>
                        </w:pPr>
                      </w:p>
                    </w:txbxContent>
                  </v:textbox>
                </v:shape>
                <v:shape id="AutoShape 16" o:spid="_x0000_s1040" type="#_x0000_t109" style="position:absolute;left:21719;top:58295;width:9132;height:4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">
                  <v:textbox>
                    <w:txbxContent>
                      <w:p w14:paraId="3DBAAD17" w14:textId="4FDF7F2F" w:rsidR="00012365" w:rsidRPr="00083E23" w:rsidRDefault="00012365" w:rsidP="00012365">
                        <w:pPr>
                          <w:jc w:val="center"/>
                          <w:rPr>
                            <w:rFonts w:ascii="Arial" w:hAnsi="Arial" w:cs="Arial"/>
                            <w:sz w:val="14"/>
                            <w:szCs w:val="14"/>
                            <w:lang w:val="en-GB"/>
                          </w:rPr>
                        </w:pPr>
                        <w:r w:rsidRPr="00083E23">
                          <w:rPr>
                            <w:rFonts w:ascii="Arial" w:hAnsi="Arial" w:cs="Arial"/>
                            <w:sz w:val="16"/>
                            <w:szCs w:val="16"/>
                            <w:lang w:val="en-GB"/>
                          </w:rPr>
                          <w:t xml:space="preserve">Segregation of the </w:t>
                        </w:r>
                        <w:r w:rsidR="00083E23" w:rsidRPr="00083E23">
                          <w:rPr>
                            <w:rFonts w:ascii="Arial" w:hAnsi="Arial" w:cs="Arial"/>
                            <w:sz w:val="16"/>
                            <w:szCs w:val="16"/>
                            <w:lang w:val="en-GB"/>
                          </w:rPr>
                          <w:t>generated</w:t>
                        </w:r>
                        <w:r w:rsidR="00083E23" w:rsidRPr="00083E23">
                          <w:rPr>
                            <w:rFonts w:ascii="Arial" w:hAnsi="Arial" w:cs="Arial"/>
                            <w:sz w:val="16"/>
                            <w:szCs w:val="16"/>
                            <w:lang w:val="en-GB"/>
                          </w:rPr>
                          <w:t xml:space="preserve"> </w:t>
                        </w:r>
                        <w:r w:rsidRPr="00083E23">
                          <w:rPr>
                            <w:rFonts w:ascii="Arial" w:hAnsi="Arial" w:cs="Arial"/>
                            <w:sz w:val="16"/>
                            <w:szCs w:val="16"/>
                            <w:lang w:val="en-GB"/>
                          </w:rPr>
                          <w:t xml:space="preserve">waste </w:t>
                        </w:r>
                      </w:p>
                      <w:p w14:paraId="3D8F14A3" w14:textId="77777777" w:rsidR="00012365" w:rsidRPr="00083E23" w:rsidRDefault="00012365" w:rsidP="00012365">
                        <w:pPr>
                          <w:jc w:val="center"/>
                          <w:rPr>
                            <w:rFonts w:ascii="Arial" w:hAnsi="Arial" w:cs="Arial"/>
                            <w:sz w:val="16"/>
                            <w:szCs w:val="16"/>
                            <w:lang w:val="en-GB"/>
                          </w:rPr>
                        </w:pPr>
                      </w:p>
                      <w:p w14:paraId="35177D6B" w14:textId="77777777" w:rsidR="00012365" w:rsidRPr="00083E23" w:rsidRDefault="00012365" w:rsidP="00012365">
                        <w:pPr>
                          <w:rPr>
                            <w:rFonts w:ascii="Arial" w:hAnsi="Arial" w:cs="Arial"/>
                            <w:sz w:val="16"/>
                            <w:szCs w:val="16"/>
                            <w:lang w:val="en-GB"/>
                          </w:rPr>
                        </w:pPr>
                      </w:p>
                    </w:txbxContent>
                  </v:textbox>
                </v:shape>
                <v:shape id="AutoShape 17" o:spid="_x0000_s1041" type="#_x0000_t32" style="position:absolute;left:26285;top:62873;width:7;height:45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8" o:spid="_x0000_s1042" type="#_x0000_t34" style="position:absolute;left:9144;top:20568;width:11433;height:4;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">
                  <v:stroke endarrow="block"/>
                </v:shape>
                <v:shape id="AutoShape 19" o:spid="_x0000_s1043" type="#_x0000_t109" style="position:absolute;top:18290;width:9144;height:4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">
                  <v:textbox>
                    <w:txbxContent>
                      <w:p w14:paraId="6133414B" w14:textId="77777777" w:rsidR="00012365" w:rsidRDefault="00012365" w:rsidP="00012365">
                        <w:pPr>
                          <w:jc w:val="center"/>
                          <w:rPr>
                            <w:rFonts w:ascii="Arial" w:hAnsi="Arial" w:cs="Arial"/>
                            <w:sz w:val="16"/>
                            <w:szCs w:val="16"/>
                          </w:rPr>
                        </w:pPr>
                        <w:proofErr w:type="spellStart"/>
                        <w:r>
                          <w:rPr>
                            <w:rFonts w:ascii="Arial" w:hAnsi="Arial" w:cs="Arial"/>
                            <w:sz w:val="16"/>
                            <w:szCs w:val="16"/>
                          </w:rPr>
                          <w:t>Pour</w:t>
                        </w:r>
                        <w:proofErr w:type="spellEnd"/>
                        <w:r>
                          <w:rPr>
                            <w:rFonts w:ascii="Arial" w:hAnsi="Arial" w:cs="Arial"/>
                            <w:sz w:val="16"/>
                            <w:szCs w:val="16"/>
                          </w:rPr>
                          <w:t xml:space="preserve"> </w:t>
                        </w:r>
                        <w:proofErr w:type="spellStart"/>
                        <w:r>
                          <w:rPr>
                            <w:rFonts w:ascii="Arial" w:hAnsi="Arial" w:cs="Arial"/>
                            <w:sz w:val="16"/>
                            <w:szCs w:val="16"/>
                          </w:rPr>
                          <w:t>into</w:t>
                        </w:r>
                        <w:proofErr w:type="spellEnd"/>
                        <w:r>
                          <w:rPr>
                            <w:rFonts w:ascii="Arial" w:hAnsi="Arial" w:cs="Arial"/>
                            <w:sz w:val="16"/>
                            <w:szCs w:val="16"/>
                          </w:rPr>
                          <w:t xml:space="preserve"> </w:t>
                        </w:r>
                        <w:proofErr w:type="spellStart"/>
                        <w:r>
                          <w:rPr>
                            <w:rFonts w:ascii="Arial" w:hAnsi="Arial" w:cs="Arial"/>
                            <w:sz w:val="16"/>
                            <w:szCs w:val="16"/>
                          </w:rPr>
                          <w:t>corresponding</w:t>
                        </w:r>
                        <w:proofErr w:type="spellEnd"/>
                        <w:r>
                          <w:rPr>
                            <w:rFonts w:ascii="Arial" w:hAnsi="Arial" w:cs="Arial"/>
                            <w:sz w:val="16"/>
                            <w:szCs w:val="16"/>
                          </w:rPr>
                          <w:t xml:space="preserve"> container</w:t>
                        </w:r>
                      </w:p>
                      <w:p w14:paraId="065CC8C5" w14:textId="77777777" w:rsidR="00012365" w:rsidRDefault="00012365" w:rsidP="00012365">
                        <w:pPr>
                          <w:rPr>
                            <w:rFonts w:ascii="Arial" w:hAnsi="Arial" w:cs="Arial"/>
                            <w:sz w:val="16"/>
                            <w:szCs w:val="16"/>
                          </w:rPr>
                        </w:pPr>
                      </w:p>
                    </w:txbxContent>
                  </v:textbox>
                </v:shape>
                <v:shape id="AutoShape 20" o:spid="_x0000_s1044" type="#_x0000_t109" style="position:absolute;left:19428;top:6860;width:13714;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">
                  <v:textbox>
                    <w:txbxContent>
                      <w:p w14:paraId="308EDDF9" w14:textId="77777777" w:rsidR="00012365" w:rsidRDefault="00012365" w:rsidP="00012365">
                        <w:pPr>
                          <w:jc w:val="center"/>
                          <w:rPr>
                            <w:rFonts w:ascii="Arial" w:hAnsi="Arial" w:cs="Arial"/>
                            <w:sz w:val="16"/>
                            <w:szCs w:val="16"/>
                          </w:rPr>
                        </w:pPr>
                        <w:r w:rsidRPr="00083E23">
                          <w:rPr>
                            <w:rFonts w:ascii="Arial" w:hAnsi="Arial" w:cs="Arial"/>
                            <w:sz w:val="16"/>
                            <w:szCs w:val="16"/>
                            <w:lang w:val="en-GB"/>
                          </w:rPr>
                          <w:t xml:space="preserve">Generation of defective or unusable material. </w:t>
                        </w:r>
                        <w:proofErr w:type="spellStart"/>
                        <w:r>
                          <w:rPr>
                            <w:rFonts w:ascii="Arial" w:hAnsi="Arial" w:cs="Arial"/>
                            <w:sz w:val="16"/>
                            <w:szCs w:val="16"/>
                          </w:rPr>
                          <w:t>Waste</w:t>
                        </w:r>
                        <w:proofErr w:type="spellEnd"/>
                        <w:r>
                          <w:rPr>
                            <w:rFonts w:ascii="Arial" w:hAnsi="Arial" w:cs="Arial"/>
                            <w:sz w:val="16"/>
                            <w:szCs w:val="16"/>
                          </w:rPr>
                          <w:t xml:space="preserve"> </w:t>
                        </w:r>
                        <w:proofErr w:type="spellStart"/>
                        <w:r>
                          <w:rPr>
                            <w:rFonts w:ascii="Arial" w:hAnsi="Arial" w:cs="Arial"/>
                            <w:sz w:val="16"/>
                            <w:szCs w:val="16"/>
                          </w:rPr>
                          <w:t>or</w:t>
                        </w:r>
                        <w:proofErr w:type="spellEnd"/>
                        <w:r>
                          <w:rPr>
                            <w:rFonts w:ascii="Arial" w:hAnsi="Arial" w:cs="Arial"/>
                            <w:sz w:val="16"/>
                            <w:szCs w:val="16"/>
                          </w:rPr>
                          <w:t xml:space="preserve"> </w:t>
                        </w:r>
                        <w:proofErr w:type="spellStart"/>
                        <w:r>
                          <w:rPr>
                            <w:rFonts w:ascii="Arial" w:hAnsi="Arial" w:cs="Arial"/>
                            <w:sz w:val="16"/>
                            <w:szCs w:val="16"/>
                          </w:rPr>
                          <w:t>consumable</w:t>
                        </w:r>
                        <w:proofErr w:type="spellEnd"/>
                      </w:p>
                      <w:p w14:paraId="73E659F8" w14:textId="77777777" w:rsidR="00012365" w:rsidRDefault="00012365" w:rsidP="00012365">
                        <w:pPr>
                          <w:rPr>
                            <w:rFonts w:ascii="Arial" w:hAnsi="Arial" w:cs="Arial"/>
                            <w:sz w:val="16"/>
                            <w:szCs w:val="16"/>
                          </w:rPr>
                        </w:pPr>
                      </w:p>
                    </w:txbxContent>
                  </v:textbox>
                </v:shape>
                <v:shapetype id="_x0000_t111" coordsize="21600,21600" o:spt="111" path="m4321,l21600,,17204,21600,,21600xe">
                  <v:stroke joinstyle="miter"/>
                  <v:path gradientshapeok="t" o:connecttype="custom" o:connectlocs="12961,0;10800,0;2161,10800;8602,21600;10800,21600;19402,10800" textboxrect="4321,0,17204,21600"/>
                </v:shapetype>
                <v:shape id="AutoShape 21" o:spid="_x0000_s1045" type="#_x0000_t111" style="position:absolute;top:5711;width:16859;height:6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">
                  <v:textbox>
                    <w:txbxContent>
                      <w:p w14:paraId="671667FE" w14:textId="77777777" w:rsidR="00012365" w:rsidRPr="00083E23" w:rsidRDefault="00012365" w:rsidP="00012365">
                        <w:pPr>
                          <w:rPr>
                            <w:rFonts w:ascii="Arial" w:hAnsi="Arial" w:cs="Arial"/>
                            <w:sz w:val="16"/>
                            <w:szCs w:val="16"/>
                            <w:lang w:val="en-GB"/>
                          </w:rPr>
                        </w:pPr>
                        <w:r w:rsidRPr="00083E23">
                          <w:rPr>
                            <w:rFonts w:ascii="Arial" w:hAnsi="Arial" w:cs="Arial"/>
                            <w:sz w:val="16"/>
                            <w:szCs w:val="16"/>
                            <w:lang w:val="en-GB"/>
                          </w:rPr>
                          <w:t>Defective or unusable material</w:t>
                        </w:r>
                      </w:p>
                      <w:p w14:paraId="61A06080" w14:textId="77777777" w:rsidR="00012365" w:rsidRPr="00083E23" w:rsidRDefault="00012365" w:rsidP="00012365">
                        <w:pPr>
                          <w:rPr>
                            <w:rFonts w:ascii="Arial" w:hAnsi="Arial" w:cs="Arial"/>
                            <w:sz w:val="16"/>
                            <w:szCs w:val="16"/>
                            <w:lang w:val="en-GB"/>
                          </w:rPr>
                        </w:pPr>
                        <w:r w:rsidRPr="00083E23">
                          <w:rPr>
                            <w:rFonts w:ascii="Arial" w:hAnsi="Arial" w:cs="Arial"/>
                            <w:sz w:val="16"/>
                            <w:szCs w:val="16"/>
                            <w:lang w:val="en-GB"/>
                          </w:rPr>
                          <w:t>Waste or consumable</w:t>
                        </w:r>
                      </w:p>
                      <w:p w14:paraId="60A2F78C" w14:textId="77777777" w:rsidR="00012365" w:rsidRPr="00083E23" w:rsidRDefault="00012365" w:rsidP="00012365">
                        <w:pPr>
                          <w:rPr>
                            <w:rFonts w:ascii="Arial" w:hAnsi="Arial" w:cs="Arial"/>
                            <w:sz w:val="16"/>
                            <w:szCs w:val="16"/>
                            <w:lang w:val="en-GB"/>
                          </w:rPr>
                        </w:pPr>
                      </w:p>
                      <w:p w14:paraId="66FFA906" w14:textId="77777777" w:rsidR="00012365" w:rsidRPr="00083E23" w:rsidRDefault="00012365" w:rsidP="00012365">
                        <w:pPr>
                          <w:rPr>
                            <w:rFonts w:ascii="Arial" w:hAnsi="Arial" w:cs="Arial"/>
                            <w:sz w:val="16"/>
                            <w:szCs w:val="16"/>
                            <w:lang w:val="en-GB"/>
                          </w:rPr>
                        </w:pPr>
                      </w:p>
                    </w:txbxContent>
                  </v:textbox>
                </v:shape>
                <v:shape id="AutoShape 22" o:spid="_x0000_s1046" type="#_x0000_t32" style="position:absolute;left:15173;top:9145;width:42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">
                  <v:stroke endarrow="block"/>
                </v:shape>
                <v:shape id="AutoShape 23" o:spid="_x0000_s1047" type="#_x0000_t32" style="position:absolute;left:26277;top:11423;width:8;height:457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">
                  <v:stroke endarrow="block"/>
                </v:shape>
                <v:shape id="AutoShape 24" o:spid="_x0000_s1048" type="#_x0000_t109" style="position:absolute;left:20577;top:28573;width:11416;height:6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">
                  <v:textbox>
                    <w:txbxContent>
                      <w:p w14:paraId="79042BFC" w14:textId="77777777" w:rsidR="00012365" w:rsidRPr="00083E23" w:rsidRDefault="00012365" w:rsidP="00012365">
                        <w:pPr>
                          <w:jc w:val="center"/>
                          <w:rPr>
                            <w:rFonts w:ascii="Arial" w:hAnsi="Arial" w:cs="Arial"/>
                            <w:sz w:val="16"/>
                            <w:szCs w:val="16"/>
                            <w:lang w:val="en-GB"/>
                          </w:rPr>
                        </w:pPr>
                        <w:r w:rsidRPr="00083E23">
                          <w:rPr>
                            <w:rFonts w:ascii="Arial" w:hAnsi="Arial" w:cs="Arial"/>
                            <w:sz w:val="16"/>
                            <w:szCs w:val="16"/>
                            <w:lang w:val="en-GB"/>
                          </w:rPr>
                          <w:t>Communicate to the Quality and Environment Manager</w:t>
                        </w:r>
                      </w:p>
                      <w:p w14:paraId="30185676" w14:textId="77777777" w:rsidR="00012365" w:rsidRPr="00083E23" w:rsidRDefault="00012365" w:rsidP="00012365">
                        <w:pPr>
                          <w:rPr>
                            <w:rFonts w:ascii="Arial" w:hAnsi="Arial" w:cs="Arial"/>
                            <w:sz w:val="16"/>
                            <w:szCs w:val="16"/>
                            <w:lang w:val="en-GB"/>
                          </w:rPr>
                        </w:pPr>
                      </w:p>
                    </w:txbxContent>
                  </v:textbox>
                </v:shape>
                <v:shape id="AutoShape 25" o:spid="_x0000_s1049" type="#_x0000_t109" style="position:absolute;top:29714;width:8858;height:4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">
                  <v:textbox>
                    <w:txbxContent>
                      <w:p w14:paraId="30B9C6B5" w14:textId="77777777" w:rsidR="00012365" w:rsidRDefault="00012365" w:rsidP="00012365">
                        <w:pPr>
                          <w:jc w:val="center"/>
                          <w:rPr>
                            <w:rFonts w:ascii="Arial" w:hAnsi="Arial" w:cs="Arial"/>
                            <w:sz w:val="16"/>
                            <w:szCs w:val="16"/>
                          </w:rPr>
                        </w:pPr>
                        <w:proofErr w:type="spellStart"/>
                        <w:r>
                          <w:rPr>
                            <w:rFonts w:ascii="Arial" w:hAnsi="Arial" w:cs="Arial"/>
                            <w:sz w:val="16"/>
                            <w:szCs w:val="16"/>
                          </w:rPr>
                          <w:t>Consumption</w:t>
                        </w:r>
                        <w:proofErr w:type="spellEnd"/>
                        <w:r>
                          <w:rPr>
                            <w:rFonts w:ascii="Arial" w:hAnsi="Arial" w:cs="Arial"/>
                            <w:sz w:val="16"/>
                            <w:szCs w:val="16"/>
                          </w:rPr>
                          <w:t xml:space="preserve"> </w:t>
                        </w:r>
                        <w:proofErr w:type="spellStart"/>
                        <w:r>
                          <w:rPr>
                            <w:rFonts w:ascii="Arial" w:hAnsi="Arial" w:cs="Arial"/>
                            <w:sz w:val="16"/>
                            <w:szCs w:val="16"/>
                          </w:rPr>
                          <w:t>control</w:t>
                        </w:r>
                        <w:proofErr w:type="spellEnd"/>
                        <w:r>
                          <w:rPr>
                            <w:rFonts w:ascii="Arial" w:hAnsi="Arial" w:cs="Arial"/>
                            <w:sz w:val="16"/>
                            <w:szCs w:val="16"/>
                          </w:rPr>
                          <w:t xml:space="preserve"> </w:t>
                        </w:r>
                        <w:proofErr w:type="spellStart"/>
                        <w:r>
                          <w:rPr>
                            <w:rFonts w:ascii="Arial" w:hAnsi="Arial" w:cs="Arial"/>
                            <w:sz w:val="16"/>
                            <w:szCs w:val="16"/>
                          </w:rPr>
                          <w:t>if</w:t>
                        </w:r>
                        <w:proofErr w:type="spellEnd"/>
                        <w:r>
                          <w:rPr>
                            <w:rFonts w:ascii="Arial" w:hAnsi="Arial" w:cs="Arial"/>
                            <w:sz w:val="16"/>
                            <w:szCs w:val="16"/>
                          </w:rPr>
                          <w:t xml:space="preserve"> </w:t>
                        </w:r>
                        <w:proofErr w:type="spellStart"/>
                        <w:r>
                          <w:rPr>
                            <w:rFonts w:ascii="Arial" w:hAnsi="Arial" w:cs="Arial"/>
                            <w:sz w:val="16"/>
                            <w:szCs w:val="16"/>
                          </w:rPr>
                          <w:t>applicable</w:t>
                        </w:r>
                        <w:proofErr w:type="spellEnd"/>
                      </w:p>
                      <w:p w14:paraId="6208DF6D" w14:textId="77777777" w:rsidR="00012365" w:rsidRDefault="00012365" w:rsidP="00012365">
                        <w:pPr>
                          <w:rPr>
                            <w:rFonts w:ascii="Arial" w:hAnsi="Arial" w:cs="Arial"/>
                            <w:sz w:val="16"/>
                            <w:szCs w:val="16"/>
                          </w:rPr>
                        </w:pPr>
                      </w:p>
                    </w:txbxContent>
                  </v:textbox>
                </v:shape>
                <v:shape id="AutoShape 26" o:spid="_x0000_s1050" type="#_x0000_t32" style="position:absolute;left:4429;top:22854;width:143;height:68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">
                  <v:stroke endarrow="block"/>
                </v:shape>
                <v:shapetype id="_x0000_t33" coordsize="21600,21600" o:spt="33" o:oned="t" path="m,l21600,r,21600e" filled="f">
                  <v:stroke joinstyle="miter"/>
                  <v:path arrowok="t" fillok="f" o:connecttype="none"/>
                  <o:lock v:ext="edit" shapetype="t"/>
                </v:shapetype>
                <v:shape id="AutoShape 27" o:spid="_x0000_s1051" type="#_x0000_t33" style="position:absolute;left:-4643;top:43364;width:35434;height:1729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">
                  <v:stroke endarrow="block"/>
                </v:shape>
                <v:shape id="AutoShape 28" o:spid="_x0000_s1052" type="#_x0000_t32" style="position:absolute;left:26266;top:35052;width:19;height:381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">
                  <v:stroke endarrow="block"/>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29" o:spid="_x0000_s1053" type="#_x0000_t114" style="position:absolute;left:42481;top:36766;width:10806;height:8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">
                  <v:textbox>
                    <w:txbxContent>
                      <w:p w14:paraId="097031FE" w14:textId="77777777" w:rsidR="00012365" w:rsidRPr="00083E23" w:rsidRDefault="00012365" w:rsidP="00012365">
                        <w:pPr>
                          <w:jc w:val="center"/>
                          <w:rPr>
                            <w:rFonts w:ascii="Arial" w:hAnsi="Arial" w:cs="Arial"/>
                            <w:sz w:val="16"/>
                            <w:szCs w:val="16"/>
                          </w:rPr>
                        </w:pPr>
                        <w:r>
                          <w:rPr>
                            <w:rFonts w:ascii="Arial" w:hAnsi="Arial" w:cs="Arial"/>
                            <w:sz w:val="16"/>
                            <w:szCs w:val="16"/>
                          </w:rPr>
                          <w:t xml:space="preserve">Modified Equipment Registration Sheet </w:t>
                        </w:r>
                        <w:r w:rsidRPr="00083E23">
                          <w:rPr>
                            <w:rFonts w:ascii="Arial" w:hAnsi="Arial" w:cs="Arial"/>
                            <w:b/>
                            <w:sz w:val="16"/>
                            <w:szCs w:val="16"/>
                          </w:rPr>
                          <w:t>(1)</w:t>
                        </w:r>
                      </w:p>
                      <w:p w14:paraId="303A8523" w14:textId="77777777" w:rsidR="00012365" w:rsidRDefault="00012365" w:rsidP="00012365">
                        <w:pPr>
                          <w:rPr>
                            <w:rFonts w:ascii="Arial" w:hAnsi="Arial" w:cs="Arial"/>
                            <w:sz w:val="16"/>
                            <w:szCs w:val="16"/>
                          </w:rPr>
                        </w:pPr>
                      </w:p>
                      <w:p w14:paraId="50125B77" w14:textId="77777777" w:rsidR="00012365" w:rsidRDefault="00012365" w:rsidP="00012365">
                        <w:pPr>
                          <w:rPr>
                            <w:rFonts w:ascii="Arial" w:hAnsi="Arial" w:cs="Arial"/>
                            <w:sz w:val="16"/>
                            <w:szCs w:val="16"/>
                          </w:rPr>
                        </w:pPr>
                      </w:p>
                    </w:txbxContent>
                  </v:textbox>
                </v:shape>
                <v:shape id="AutoShape 30" o:spid="_x0000_s1054" type="#_x0000_t34" style="position:absolute;left:30859;top:41148;width:11622;height:971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">
                  <v:stroke endarrow="block"/>
                </v:shape>
                <v:shape id="AutoShape 31" o:spid="_x0000_s1055" type="#_x0000_t114" style="position:absolute;left:11430;top:28573;width:8286;height:6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">
                  <v:textbox>
                    <w:txbxContent>
                      <w:p w14:paraId="6B4BD692" w14:textId="77777777" w:rsidR="00012365" w:rsidRDefault="00012365" w:rsidP="00012365">
                        <w:pPr>
                          <w:rPr>
                            <w:rFonts w:ascii="Arial" w:hAnsi="Arial" w:cs="Arial"/>
                            <w:sz w:val="16"/>
                            <w:szCs w:val="16"/>
                          </w:rPr>
                        </w:pPr>
                        <w:r>
                          <w:rPr>
                            <w:rFonts w:ascii="Arial" w:hAnsi="Arial" w:cs="Arial"/>
                            <w:sz w:val="16"/>
                            <w:szCs w:val="16"/>
                          </w:rPr>
                          <w:t>Consumption records</w:t>
                        </w:r>
                      </w:p>
                      <w:p w14:paraId="57737FEC" w14:textId="77777777" w:rsidR="00012365" w:rsidRDefault="00012365" w:rsidP="00012365">
                        <w:pPr>
                          <w:rPr>
                            <w:rFonts w:ascii="Arial" w:hAnsi="Arial" w:cs="Arial"/>
                            <w:sz w:val="16"/>
                            <w:szCs w:val="16"/>
                          </w:rPr>
                        </w:pPr>
                      </w:p>
                    </w:txbxContent>
                  </v:textbox>
                </v:shape>
                <v:shape id="AutoShape 32" o:spid="_x0000_s1056" type="#_x0000_t32" style="position:absolute;left:8858;top:32003;width:2572;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">
                  <v:stroke endarrow="block"/>
                </v:shape>
                <v:shape id="AutoShape 33" o:spid="_x0000_s1057" type="#_x0000_t109" style="position:absolute;left:21719;top:67437;width:9132;height:4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">
                  <v:textbox>
                    <w:txbxContent>
                      <w:p w14:paraId="04FF5555" w14:textId="77777777" w:rsidR="00012365" w:rsidRDefault="00012365" w:rsidP="00012365">
                        <w:pPr>
                          <w:jc w:val="center"/>
                          <w:rPr>
                            <w:rFonts w:ascii="Arial" w:hAnsi="Arial" w:cs="Arial"/>
                            <w:sz w:val="14"/>
                            <w:szCs w:val="14"/>
                          </w:rPr>
                        </w:pPr>
                        <w:r>
                          <w:rPr>
                            <w:rFonts w:ascii="Arial" w:hAnsi="Arial" w:cs="Arial"/>
                            <w:sz w:val="16"/>
                            <w:szCs w:val="16"/>
                          </w:rPr>
                          <w:t>Delivery to an authorized manager</w:t>
                        </w:r>
                      </w:p>
                      <w:p w14:paraId="52795420" w14:textId="77777777" w:rsidR="00012365" w:rsidRDefault="00012365" w:rsidP="00012365">
                        <w:pPr>
                          <w:jc w:val="center"/>
                          <w:rPr>
                            <w:rFonts w:ascii="Arial" w:hAnsi="Arial" w:cs="Arial"/>
                            <w:sz w:val="16"/>
                            <w:szCs w:val="16"/>
                          </w:rPr>
                        </w:pPr>
                      </w:p>
                      <w:p w14:paraId="139D3CF3" w14:textId="77777777" w:rsidR="00012365" w:rsidRDefault="00012365" w:rsidP="00012365">
                        <w:pPr>
                          <w:rPr>
                            <w:rFonts w:ascii="Arial" w:hAnsi="Arial" w:cs="Arial"/>
                            <w:sz w:val="16"/>
                            <w:szCs w:val="16"/>
                          </w:rPr>
                        </w:pPr>
                      </w:p>
                    </w:txbxContent>
                  </v:textbox>
                </v:shape>
                <v:shape id="AutoShape 34" o:spid="_x0000_s1058" type="#_x0000_t32" style="position:absolute;left:26285;top:72015;width:7;height:29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">
                  <v:stroke endarrow="block"/>
                </v:shape>
                <v:shape id="AutoShape 35" o:spid="_x0000_s1059" type="#_x0000_t111" style="position:absolute;left:39490;top:66296;width:14229;height:6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">
                  <v:textbox>
                    <w:txbxContent>
                      <w:p w14:paraId="1237EA48" w14:textId="77777777" w:rsidR="00012365" w:rsidRPr="00083E23" w:rsidRDefault="00012365" w:rsidP="00012365">
                        <w:pPr>
                          <w:rPr>
                            <w:rFonts w:ascii="Arial" w:hAnsi="Arial" w:cs="Arial"/>
                            <w:sz w:val="16"/>
                            <w:szCs w:val="16"/>
                            <w:lang w:val="en-GB"/>
                          </w:rPr>
                        </w:pPr>
                        <w:r w:rsidRPr="00083E23">
                          <w:rPr>
                            <w:rFonts w:ascii="Arial" w:hAnsi="Arial" w:cs="Arial"/>
                            <w:sz w:val="16"/>
                            <w:szCs w:val="16"/>
                            <w:lang w:val="en-GB"/>
                          </w:rPr>
                          <w:t>Waste delivered to an authorised manager</w:t>
                        </w:r>
                      </w:p>
                      <w:p w14:paraId="062381E2" w14:textId="77777777" w:rsidR="00012365" w:rsidRPr="00083E23" w:rsidRDefault="00012365" w:rsidP="00012365">
                        <w:pPr>
                          <w:rPr>
                            <w:rFonts w:ascii="Arial" w:hAnsi="Arial" w:cs="Arial"/>
                            <w:sz w:val="16"/>
                            <w:szCs w:val="16"/>
                            <w:lang w:val="en-GB"/>
                          </w:rPr>
                        </w:pPr>
                      </w:p>
                    </w:txbxContent>
                  </v:textbox>
                </v:shape>
                <v:shape id="AutoShape 36" o:spid="_x0000_s1060" type="#_x0000_t32" style="position:absolute;left:30851;top:69722;width:10062;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">
                  <v:stroke endarrow="block"/>
                </v:shape>
                <w10:wrap type="tight" anchorx="margin"/>
              </v:group>
            </w:pict>
          </mc:Fallback>
        </mc:AlternateContent>
      </w:r>
    </w:p>
    <w:p w14:paraId="27DF72A4" w14:textId="77777777" w:rsidR="00012365" w:rsidRPr="00083E23" w:rsidRDefault="00012365" w:rsidP="0073274E">
      <w:pPr>
        <w:shd w:val="clear" w:color="auto" w:fill="FFFFFF"/>
        <w:spacing w:after="0"/>
        <w:rPr>
          <w:rFonts w:ascii="Helvetica" w:hAnsi="Helvetica" w:cs="Helvetica"/>
          <w:sz w:val="24"/>
          <w:szCs w:val="24"/>
          <w:lang w:val="en-GB"/>
        </w:rPr>
      </w:pPr>
    </w:p>
    <w:p w14:paraId="46D56355" w14:textId="77777777" w:rsidR="004B1CF0" w:rsidRPr="00083E23" w:rsidRDefault="004B1CF0" w:rsidP="004B1CF0">
      <w:pPr>
        <w:shd w:val="clear" w:color="auto" w:fill="FFFFFF"/>
        <w:spacing w:after="0"/>
        <w:rPr>
          <w:rFonts w:ascii="Arial" w:hAnsi="Arial" w:cs="Arial"/>
          <w:sz w:val="20"/>
          <w:szCs w:val="20"/>
          <w:lang w:val="en-GB"/>
        </w:rPr>
      </w:pPr>
    </w:p>
    <w:p w14:paraId="035085A1" w14:textId="77777777"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lastRenderedPageBreak/>
        <w:t>1.</w:t>
      </w:r>
      <w:r w:rsidRPr="00083E23">
        <w:rPr>
          <w:rFonts w:ascii="Arial" w:hAnsi="Arial" w:cs="Arial"/>
          <w:sz w:val="20"/>
          <w:szCs w:val="20"/>
          <w:lang w:val="en-GB"/>
        </w:rPr>
        <w:tab/>
        <w:t>OBJECT</w:t>
      </w:r>
    </w:p>
    <w:p w14:paraId="374AAD5E" w14:textId="77777777" w:rsidR="004B1CF0" w:rsidRPr="00083E23" w:rsidRDefault="004B1CF0" w:rsidP="004B1CF0">
      <w:pPr>
        <w:shd w:val="clear" w:color="auto" w:fill="FFFFFF"/>
        <w:spacing w:after="0"/>
        <w:jc w:val="both"/>
        <w:rPr>
          <w:rFonts w:ascii="Arial" w:hAnsi="Arial" w:cs="Arial"/>
          <w:sz w:val="20"/>
          <w:szCs w:val="20"/>
          <w:lang w:val="en-GB"/>
        </w:rPr>
      </w:pPr>
    </w:p>
    <w:p w14:paraId="43232B7C" w14:textId="27A2A4D2"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 xml:space="preserve">The purpose of this Procedure is to systematize the controls in the management of </w:t>
      </w:r>
      <w:proofErr w:type="spellStart"/>
      <w:r w:rsidR="00083E23">
        <w:rPr>
          <w:rFonts w:ascii="Arial" w:hAnsi="Arial" w:cs="Arial"/>
          <w:sz w:val="20"/>
          <w:szCs w:val="20"/>
          <w:lang w:val="en-GB"/>
        </w:rPr>
        <w:t>Genebank´s</w:t>
      </w:r>
      <w:proofErr w:type="spellEnd"/>
      <w:r w:rsidRPr="00083E23">
        <w:rPr>
          <w:rFonts w:ascii="Arial" w:hAnsi="Arial" w:cs="Arial"/>
          <w:sz w:val="20"/>
          <w:szCs w:val="20"/>
          <w:lang w:val="en-GB"/>
        </w:rPr>
        <w:t xml:space="preserve"> waste.</w:t>
      </w:r>
    </w:p>
    <w:p w14:paraId="3747FE27" w14:textId="77777777" w:rsidR="004B1CF0" w:rsidRPr="00083E23" w:rsidRDefault="004B1CF0" w:rsidP="004B1CF0">
      <w:pPr>
        <w:shd w:val="clear" w:color="auto" w:fill="FFFFFF"/>
        <w:spacing w:after="0"/>
        <w:jc w:val="both"/>
        <w:rPr>
          <w:rFonts w:ascii="Arial" w:hAnsi="Arial" w:cs="Arial"/>
          <w:sz w:val="20"/>
          <w:szCs w:val="20"/>
          <w:lang w:val="en-GB"/>
        </w:rPr>
      </w:pPr>
    </w:p>
    <w:p w14:paraId="5FEE014C" w14:textId="77777777"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2.</w:t>
      </w:r>
      <w:r w:rsidRPr="00083E23">
        <w:rPr>
          <w:rFonts w:ascii="Arial" w:hAnsi="Arial" w:cs="Arial"/>
          <w:sz w:val="20"/>
          <w:szCs w:val="20"/>
          <w:lang w:val="en-GB"/>
        </w:rPr>
        <w:tab/>
        <w:t>DESCRIPTION</w:t>
      </w:r>
    </w:p>
    <w:p w14:paraId="1123EB58" w14:textId="77777777" w:rsidR="004B1CF0" w:rsidRPr="00083E23" w:rsidRDefault="004B1CF0" w:rsidP="004B1CF0">
      <w:pPr>
        <w:shd w:val="clear" w:color="auto" w:fill="FFFFFF"/>
        <w:spacing w:after="0"/>
        <w:jc w:val="both"/>
        <w:rPr>
          <w:rFonts w:ascii="Arial" w:hAnsi="Arial" w:cs="Arial"/>
          <w:sz w:val="20"/>
          <w:szCs w:val="20"/>
          <w:lang w:val="en-GB"/>
        </w:rPr>
      </w:pPr>
    </w:p>
    <w:p w14:paraId="48B4A65D" w14:textId="46E9C47E"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Next, we are going to describe the system used to control the management processes of the different waste generated.</w:t>
      </w:r>
    </w:p>
    <w:p w14:paraId="555F0AE3" w14:textId="77777777"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We must bear in mind that the management of some waste generated is practically the same, therefore, we are going to describe them together.</w:t>
      </w:r>
    </w:p>
    <w:p w14:paraId="3A317CC8" w14:textId="77777777" w:rsidR="004B1CF0" w:rsidRPr="00083E23" w:rsidRDefault="004B1CF0" w:rsidP="004B1CF0">
      <w:pPr>
        <w:shd w:val="clear" w:color="auto" w:fill="FFFFFF"/>
        <w:spacing w:after="0"/>
        <w:jc w:val="both"/>
        <w:rPr>
          <w:rFonts w:ascii="Arial" w:hAnsi="Arial" w:cs="Arial"/>
          <w:sz w:val="20"/>
          <w:szCs w:val="20"/>
          <w:lang w:val="en-GB"/>
        </w:rPr>
      </w:pPr>
    </w:p>
    <w:p w14:paraId="178CE817" w14:textId="77777777" w:rsidR="004B1CF0" w:rsidRPr="00083E23" w:rsidRDefault="004B1CF0" w:rsidP="004B1CF0">
      <w:pPr>
        <w:shd w:val="clear" w:color="auto" w:fill="FFFFFF"/>
        <w:spacing w:after="0"/>
        <w:jc w:val="both"/>
        <w:rPr>
          <w:rFonts w:ascii="Arial" w:hAnsi="Arial" w:cs="Arial"/>
          <w:sz w:val="20"/>
          <w:szCs w:val="20"/>
          <w:lang w:val="en-GB"/>
        </w:rPr>
      </w:pPr>
    </w:p>
    <w:p w14:paraId="13B06F42" w14:textId="77777777"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2.1.</w:t>
      </w:r>
      <w:r w:rsidRPr="00083E23">
        <w:rPr>
          <w:rFonts w:ascii="Arial" w:hAnsi="Arial" w:cs="Arial"/>
          <w:sz w:val="20"/>
          <w:szCs w:val="20"/>
          <w:lang w:val="en-GB"/>
        </w:rPr>
        <w:tab/>
        <w:t>DESCRIPTION</w:t>
      </w:r>
    </w:p>
    <w:p w14:paraId="1C680461" w14:textId="77777777" w:rsidR="004B1CF0" w:rsidRPr="00083E23" w:rsidRDefault="004B1CF0" w:rsidP="004B1CF0">
      <w:pPr>
        <w:shd w:val="clear" w:color="auto" w:fill="FFFFFF"/>
        <w:spacing w:after="0"/>
        <w:jc w:val="both"/>
        <w:rPr>
          <w:rFonts w:ascii="Arial" w:hAnsi="Arial" w:cs="Arial"/>
          <w:sz w:val="20"/>
          <w:szCs w:val="20"/>
          <w:lang w:val="en-GB"/>
        </w:rPr>
      </w:pPr>
    </w:p>
    <w:p w14:paraId="72A8F397" w14:textId="1A32C7C7"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 xml:space="preserve">Below we are going to list the classification of the waste generated </w:t>
      </w:r>
      <w:r w:rsidR="00083E23" w:rsidRPr="00083E23">
        <w:rPr>
          <w:rFonts w:ascii="Arial" w:hAnsi="Arial" w:cs="Arial"/>
          <w:sz w:val="20"/>
          <w:szCs w:val="20"/>
          <w:lang w:val="en-GB"/>
        </w:rPr>
        <w:t>to</w:t>
      </w:r>
      <w:r w:rsidRPr="00083E23">
        <w:rPr>
          <w:rFonts w:ascii="Arial" w:hAnsi="Arial" w:cs="Arial"/>
          <w:sz w:val="20"/>
          <w:szCs w:val="20"/>
          <w:lang w:val="en-GB"/>
        </w:rPr>
        <w:t xml:space="preserve"> systematize its management from its origin to its delivery or final treatment.</w:t>
      </w:r>
    </w:p>
    <w:p w14:paraId="5695E609" w14:textId="77777777" w:rsidR="004B1CF0" w:rsidRPr="00083E23" w:rsidRDefault="004B1CF0" w:rsidP="004B1CF0">
      <w:pPr>
        <w:shd w:val="clear" w:color="auto" w:fill="FFFFFF"/>
        <w:spacing w:after="0"/>
        <w:jc w:val="both"/>
        <w:rPr>
          <w:rFonts w:ascii="Arial" w:hAnsi="Arial" w:cs="Arial"/>
          <w:sz w:val="20"/>
          <w:szCs w:val="20"/>
          <w:lang w:val="en-GB"/>
        </w:rPr>
      </w:pPr>
    </w:p>
    <w:p w14:paraId="4FA6BC9D" w14:textId="77777777"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General waste or Municipal solid waste</w:t>
      </w:r>
    </w:p>
    <w:p w14:paraId="4A9EA89A" w14:textId="7D521C1B" w:rsidR="004B1CF0" w:rsidRPr="004B1CF0" w:rsidRDefault="004B1CF0" w:rsidP="004B1CF0">
      <w:pPr>
        <w:pStyle w:val="PargrafodaLista"/>
        <w:numPr>
          <w:ilvl w:val="0"/>
          <w:numId w:val="13"/>
        </w:numPr>
        <w:shd w:val="clear" w:color="auto" w:fill="FFFFFF"/>
        <w:spacing w:after="0"/>
        <w:jc w:val="both"/>
        <w:rPr>
          <w:rFonts w:ascii="Arial" w:hAnsi="Arial" w:cs="Arial"/>
          <w:sz w:val="20"/>
          <w:szCs w:val="20"/>
        </w:rPr>
      </w:pPr>
      <w:proofErr w:type="spellStart"/>
      <w:r w:rsidRPr="004B1CF0">
        <w:rPr>
          <w:rFonts w:ascii="Arial" w:hAnsi="Arial" w:cs="Arial"/>
          <w:sz w:val="20"/>
          <w:szCs w:val="20"/>
        </w:rPr>
        <w:t>Paper</w:t>
      </w:r>
      <w:proofErr w:type="spellEnd"/>
      <w:r w:rsidRPr="004B1CF0">
        <w:rPr>
          <w:rFonts w:ascii="Arial" w:hAnsi="Arial" w:cs="Arial"/>
          <w:sz w:val="20"/>
          <w:szCs w:val="20"/>
        </w:rPr>
        <w:t xml:space="preserve"> </w:t>
      </w:r>
      <w:proofErr w:type="spellStart"/>
      <w:r w:rsidRPr="004B1CF0">
        <w:rPr>
          <w:rFonts w:ascii="Arial" w:hAnsi="Arial" w:cs="Arial"/>
          <w:sz w:val="20"/>
          <w:szCs w:val="20"/>
        </w:rPr>
        <w:t>and</w:t>
      </w:r>
      <w:proofErr w:type="spellEnd"/>
      <w:r w:rsidRPr="004B1CF0">
        <w:rPr>
          <w:rFonts w:ascii="Arial" w:hAnsi="Arial" w:cs="Arial"/>
          <w:sz w:val="20"/>
          <w:szCs w:val="20"/>
        </w:rPr>
        <w:t xml:space="preserve"> </w:t>
      </w:r>
      <w:proofErr w:type="spellStart"/>
      <w:r w:rsidRPr="004B1CF0">
        <w:rPr>
          <w:rFonts w:ascii="Arial" w:hAnsi="Arial" w:cs="Arial"/>
          <w:sz w:val="20"/>
          <w:szCs w:val="20"/>
        </w:rPr>
        <w:t>Cardboard</w:t>
      </w:r>
      <w:proofErr w:type="spellEnd"/>
      <w:r w:rsidRPr="004B1CF0">
        <w:rPr>
          <w:rFonts w:ascii="Arial" w:hAnsi="Arial" w:cs="Arial"/>
          <w:sz w:val="20"/>
          <w:szCs w:val="20"/>
        </w:rPr>
        <w:t>.</w:t>
      </w:r>
    </w:p>
    <w:p w14:paraId="43B7066B" w14:textId="600DA364" w:rsidR="004B1CF0" w:rsidRPr="004B1CF0" w:rsidRDefault="004B1CF0" w:rsidP="004B1CF0">
      <w:pPr>
        <w:pStyle w:val="PargrafodaLista"/>
        <w:numPr>
          <w:ilvl w:val="0"/>
          <w:numId w:val="13"/>
        </w:numPr>
        <w:shd w:val="clear" w:color="auto" w:fill="FFFFFF"/>
        <w:spacing w:after="0"/>
        <w:jc w:val="both"/>
        <w:rPr>
          <w:rFonts w:ascii="Arial" w:hAnsi="Arial" w:cs="Arial"/>
          <w:sz w:val="20"/>
          <w:szCs w:val="20"/>
        </w:rPr>
      </w:pPr>
      <w:proofErr w:type="spellStart"/>
      <w:r w:rsidRPr="004B1CF0">
        <w:rPr>
          <w:rFonts w:ascii="Arial" w:hAnsi="Arial" w:cs="Arial"/>
          <w:sz w:val="20"/>
          <w:szCs w:val="20"/>
        </w:rPr>
        <w:t>Metals</w:t>
      </w:r>
      <w:proofErr w:type="spellEnd"/>
      <w:r w:rsidRPr="004B1CF0">
        <w:rPr>
          <w:rFonts w:ascii="Arial" w:hAnsi="Arial" w:cs="Arial"/>
          <w:sz w:val="20"/>
          <w:szCs w:val="20"/>
        </w:rPr>
        <w:t xml:space="preserve"> (</w:t>
      </w:r>
      <w:proofErr w:type="spellStart"/>
      <w:r w:rsidRPr="004B1CF0">
        <w:rPr>
          <w:rFonts w:ascii="Arial" w:hAnsi="Arial" w:cs="Arial"/>
          <w:sz w:val="20"/>
          <w:szCs w:val="20"/>
        </w:rPr>
        <w:t>equipment</w:t>
      </w:r>
      <w:proofErr w:type="spellEnd"/>
      <w:r w:rsidRPr="004B1CF0">
        <w:rPr>
          <w:rFonts w:ascii="Arial" w:hAnsi="Arial" w:cs="Arial"/>
          <w:sz w:val="20"/>
          <w:szCs w:val="20"/>
        </w:rPr>
        <w:t>...)</w:t>
      </w:r>
    </w:p>
    <w:p w14:paraId="5F7E14FB" w14:textId="45960CD0" w:rsidR="004B1CF0" w:rsidRPr="00083E23" w:rsidRDefault="004B1CF0" w:rsidP="004B1CF0">
      <w:pPr>
        <w:pStyle w:val="PargrafodaLista"/>
        <w:numPr>
          <w:ilvl w:val="0"/>
          <w:numId w:val="13"/>
        </w:numPr>
        <w:shd w:val="clear" w:color="auto" w:fill="FFFFFF"/>
        <w:spacing w:after="0"/>
        <w:jc w:val="both"/>
        <w:rPr>
          <w:rFonts w:ascii="Arial" w:hAnsi="Arial" w:cs="Arial"/>
          <w:sz w:val="20"/>
          <w:szCs w:val="20"/>
          <w:lang w:val="en-GB"/>
        </w:rPr>
      </w:pPr>
      <w:r w:rsidRPr="00083E23">
        <w:rPr>
          <w:rFonts w:ascii="Arial" w:hAnsi="Arial" w:cs="Arial"/>
          <w:sz w:val="20"/>
          <w:szCs w:val="20"/>
          <w:lang w:val="en-GB"/>
        </w:rPr>
        <w:t xml:space="preserve">Plastic, </w:t>
      </w:r>
      <w:proofErr w:type="spellStart"/>
      <w:r w:rsidRPr="00083E23">
        <w:rPr>
          <w:rFonts w:ascii="Arial" w:hAnsi="Arial" w:cs="Arial"/>
          <w:sz w:val="20"/>
          <w:szCs w:val="20"/>
          <w:lang w:val="en-GB"/>
        </w:rPr>
        <w:t>aluminum</w:t>
      </w:r>
      <w:proofErr w:type="spellEnd"/>
      <w:r w:rsidRPr="00083E23">
        <w:rPr>
          <w:rFonts w:ascii="Arial" w:hAnsi="Arial" w:cs="Arial"/>
          <w:sz w:val="20"/>
          <w:szCs w:val="20"/>
          <w:lang w:val="en-GB"/>
        </w:rPr>
        <w:t xml:space="preserve"> and bricks. Packaging in general.</w:t>
      </w:r>
    </w:p>
    <w:p w14:paraId="02F7C06C" w14:textId="7BF1C627" w:rsidR="004B1CF0" w:rsidRPr="00083E23" w:rsidRDefault="004B1CF0" w:rsidP="004B1CF0">
      <w:pPr>
        <w:pStyle w:val="PargrafodaLista"/>
        <w:numPr>
          <w:ilvl w:val="0"/>
          <w:numId w:val="13"/>
        </w:numPr>
        <w:shd w:val="clear" w:color="auto" w:fill="FFFFFF"/>
        <w:spacing w:after="0"/>
        <w:jc w:val="both"/>
        <w:rPr>
          <w:rFonts w:ascii="Arial" w:hAnsi="Arial" w:cs="Arial"/>
          <w:sz w:val="20"/>
          <w:szCs w:val="20"/>
          <w:lang w:val="en-GB"/>
        </w:rPr>
      </w:pPr>
      <w:r w:rsidRPr="00083E23">
        <w:rPr>
          <w:rFonts w:ascii="Arial" w:hAnsi="Arial" w:cs="Arial"/>
          <w:sz w:val="20"/>
          <w:szCs w:val="20"/>
          <w:lang w:val="en-GB"/>
        </w:rPr>
        <w:t>Organic waste. Other samples, meals...</w:t>
      </w:r>
    </w:p>
    <w:p w14:paraId="759D9D8A" w14:textId="3ED96609" w:rsidR="004B1CF0" w:rsidRPr="004B1CF0" w:rsidRDefault="004B1CF0" w:rsidP="004B1CF0">
      <w:pPr>
        <w:pStyle w:val="PargrafodaLista"/>
        <w:numPr>
          <w:ilvl w:val="0"/>
          <w:numId w:val="13"/>
        </w:numPr>
        <w:shd w:val="clear" w:color="auto" w:fill="FFFFFF"/>
        <w:spacing w:after="0"/>
        <w:jc w:val="both"/>
        <w:rPr>
          <w:rFonts w:ascii="Arial" w:hAnsi="Arial" w:cs="Arial"/>
          <w:sz w:val="20"/>
          <w:szCs w:val="20"/>
        </w:rPr>
      </w:pPr>
      <w:proofErr w:type="spellStart"/>
      <w:r w:rsidRPr="004B1CF0">
        <w:rPr>
          <w:rFonts w:ascii="Arial" w:hAnsi="Arial" w:cs="Arial"/>
          <w:sz w:val="20"/>
          <w:szCs w:val="20"/>
        </w:rPr>
        <w:t>Furniture</w:t>
      </w:r>
      <w:proofErr w:type="spellEnd"/>
    </w:p>
    <w:p w14:paraId="3AB19AB7" w14:textId="01435E19" w:rsidR="004B1CF0" w:rsidRPr="00083E23" w:rsidRDefault="004B1CF0" w:rsidP="004B1CF0">
      <w:pPr>
        <w:pStyle w:val="PargrafodaLista"/>
        <w:numPr>
          <w:ilvl w:val="0"/>
          <w:numId w:val="13"/>
        </w:numPr>
        <w:shd w:val="clear" w:color="auto" w:fill="FFFFFF"/>
        <w:spacing w:after="0"/>
        <w:jc w:val="both"/>
        <w:rPr>
          <w:rFonts w:ascii="Arial" w:hAnsi="Arial" w:cs="Arial"/>
          <w:sz w:val="20"/>
          <w:szCs w:val="20"/>
          <w:lang w:val="en-GB"/>
        </w:rPr>
      </w:pPr>
      <w:r w:rsidRPr="00083E23">
        <w:rPr>
          <w:rFonts w:ascii="Arial" w:hAnsi="Arial" w:cs="Arial"/>
          <w:sz w:val="20"/>
          <w:szCs w:val="20"/>
          <w:lang w:val="en-GB"/>
        </w:rPr>
        <w:t>In general, all waste that, in accordance with article 3, section b), of Law 10/1998, of 21 April 1998 on Waste, is considered urban or municipal waste.</w:t>
      </w:r>
    </w:p>
    <w:p w14:paraId="4A893852" w14:textId="77777777" w:rsidR="004B1CF0" w:rsidRPr="00083E23" w:rsidRDefault="004B1CF0" w:rsidP="004B1CF0">
      <w:pPr>
        <w:shd w:val="clear" w:color="auto" w:fill="FFFFFF"/>
        <w:spacing w:after="0"/>
        <w:jc w:val="both"/>
        <w:rPr>
          <w:rFonts w:ascii="Arial" w:hAnsi="Arial" w:cs="Arial"/>
          <w:sz w:val="20"/>
          <w:szCs w:val="20"/>
          <w:lang w:val="en-GB"/>
        </w:rPr>
      </w:pPr>
    </w:p>
    <w:p w14:paraId="0D427377" w14:textId="77777777" w:rsidR="004B1CF0" w:rsidRPr="004B1CF0" w:rsidRDefault="004B1CF0" w:rsidP="004B1CF0">
      <w:pPr>
        <w:shd w:val="clear" w:color="auto" w:fill="FFFFFF"/>
        <w:spacing w:after="0"/>
        <w:jc w:val="both"/>
        <w:rPr>
          <w:rFonts w:ascii="Arial" w:hAnsi="Arial" w:cs="Arial"/>
          <w:sz w:val="20"/>
          <w:szCs w:val="20"/>
        </w:rPr>
      </w:pPr>
      <w:proofErr w:type="spellStart"/>
      <w:r w:rsidRPr="004B1CF0">
        <w:rPr>
          <w:rFonts w:ascii="Arial" w:hAnsi="Arial" w:cs="Arial"/>
          <w:sz w:val="20"/>
          <w:szCs w:val="20"/>
        </w:rPr>
        <w:t>Chemical</w:t>
      </w:r>
      <w:proofErr w:type="spellEnd"/>
      <w:r w:rsidRPr="004B1CF0">
        <w:rPr>
          <w:rFonts w:ascii="Arial" w:hAnsi="Arial" w:cs="Arial"/>
          <w:sz w:val="20"/>
          <w:szCs w:val="20"/>
        </w:rPr>
        <w:t xml:space="preserve"> </w:t>
      </w:r>
      <w:proofErr w:type="spellStart"/>
      <w:r w:rsidRPr="004B1CF0">
        <w:rPr>
          <w:rFonts w:ascii="Arial" w:hAnsi="Arial" w:cs="Arial"/>
          <w:sz w:val="20"/>
          <w:szCs w:val="20"/>
        </w:rPr>
        <w:t>Residues</w:t>
      </w:r>
      <w:proofErr w:type="spellEnd"/>
    </w:p>
    <w:p w14:paraId="5455C349" w14:textId="77777777" w:rsidR="004B1CF0" w:rsidRPr="00083E23" w:rsidRDefault="004B1CF0" w:rsidP="004B1CF0">
      <w:pPr>
        <w:pStyle w:val="PargrafodaLista"/>
        <w:numPr>
          <w:ilvl w:val="0"/>
          <w:numId w:val="18"/>
        </w:numPr>
        <w:shd w:val="clear" w:color="auto" w:fill="FFFFFF"/>
        <w:spacing w:after="0"/>
        <w:jc w:val="both"/>
        <w:rPr>
          <w:rFonts w:ascii="Arial" w:hAnsi="Arial" w:cs="Arial"/>
          <w:sz w:val="20"/>
          <w:szCs w:val="20"/>
          <w:lang w:val="en-GB"/>
        </w:rPr>
      </w:pPr>
      <w:r w:rsidRPr="00083E23">
        <w:rPr>
          <w:rFonts w:ascii="Arial" w:hAnsi="Arial" w:cs="Arial"/>
          <w:sz w:val="20"/>
          <w:szCs w:val="20"/>
          <w:lang w:val="en-GB"/>
        </w:rPr>
        <w:t>Products for cleaning and conservation.</w:t>
      </w:r>
    </w:p>
    <w:p w14:paraId="42716534" w14:textId="6F8B76B4" w:rsidR="004B1CF0" w:rsidRPr="004B1CF0" w:rsidRDefault="004B1CF0" w:rsidP="004B1CF0">
      <w:pPr>
        <w:pStyle w:val="PargrafodaLista"/>
        <w:numPr>
          <w:ilvl w:val="0"/>
          <w:numId w:val="18"/>
        </w:numPr>
        <w:shd w:val="clear" w:color="auto" w:fill="FFFFFF"/>
        <w:spacing w:after="0"/>
        <w:jc w:val="both"/>
        <w:rPr>
          <w:rFonts w:ascii="Arial" w:hAnsi="Arial" w:cs="Arial"/>
          <w:sz w:val="20"/>
          <w:szCs w:val="20"/>
        </w:rPr>
      </w:pPr>
      <w:proofErr w:type="spellStart"/>
      <w:r w:rsidRPr="004B1CF0">
        <w:rPr>
          <w:rFonts w:ascii="Arial" w:hAnsi="Arial" w:cs="Arial"/>
          <w:sz w:val="20"/>
          <w:szCs w:val="20"/>
        </w:rPr>
        <w:t>Fungicides</w:t>
      </w:r>
      <w:proofErr w:type="spellEnd"/>
      <w:r w:rsidRPr="004B1CF0">
        <w:rPr>
          <w:rFonts w:ascii="Arial" w:hAnsi="Arial" w:cs="Arial"/>
          <w:sz w:val="20"/>
          <w:szCs w:val="20"/>
        </w:rPr>
        <w:t xml:space="preserve">, </w:t>
      </w:r>
      <w:proofErr w:type="spellStart"/>
      <w:r w:rsidRPr="004B1CF0">
        <w:rPr>
          <w:rFonts w:ascii="Arial" w:hAnsi="Arial" w:cs="Arial"/>
          <w:sz w:val="20"/>
          <w:szCs w:val="20"/>
        </w:rPr>
        <w:t>insecticides</w:t>
      </w:r>
      <w:proofErr w:type="spellEnd"/>
      <w:r w:rsidRPr="004B1CF0">
        <w:rPr>
          <w:rFonts w:ascii="Arial" w:hAnsi="Arial" w:cs="Arial"/>
          <w:sz w:val="20"/>
          <w:szCs w:val="20"/>
        </w:rPr>
        <w:t>...</w:t>
      </w:r>
    </w:p>
    <w:p w14:paraId="134447A5" w14:textId="0343F2DA" w:rsidR="004B1CF0" w:rsidRPr="004B1CF0" w:rsidRDefault="004B1CF0" w:rsidP="004B1CF0">
      <w:pPr>
        <w:pStyle w:val="PargrafodaLista"/>
        <w:numPr>
          <w:ilvl w:val="0"/>
          <w:numId w:val="18"/>
        </w:numPr>
        <w:shd w:val="clear" w:color="auto" w:fill="FFFFFF"/>
        <w:spacing w:after="0"/>
        <w:jc w:val="both"/>
        <w:rPr>
          <w:rFonts w:ascii="Arial" w:hAnsi="Arial" w:cs="Arial"/>
          <w:sz w:val="20"/>
          <w:szCs w:val="20"/>
        </w:rPr>
      </w:pPr>
      <w:proofErr w:type="spellStart"/>
      <w:r w:rsidRPr="004B1CF0">
        <w:rPr>
          <w:rFonts w:ascii="Arial" w:hAnsi="Arial" w:cs="Arial"/>
          <w:sz w:val="20"/>
          <w:szCs w:val="20"/>
        </w:rPr>
        <w:t>Batteries</w:t>
      </w:r>
      <w:proofErr w:type="spellEnd"/>
    </w:p>
    <w:p w14:paraId="3D7D50EB" w14:textId="7EE93C89" w:rsidR="004B1CF0" w:rsidRPr="004B1CF0" w:rsidRDefault="004B1CF0" w:rsidP="004B1CF0">
      <w:pPr>
        <w:pStyle w:val="PargrafodaLista"/>
        <w:numPr>
          <w:ilvl w:val="0"/>
          <w:numId w:val="18"/>
        </w:numPr>
        <w:shd w:val="clear" w:color="auto" w:fill="FFFFFF"/>
        <w:spacing w:after="0"/>
        <w:jc w:val="both"/>
        <w:rPr>
          <w:rFonts w:ascii="Arial" w:hAnsi="Arial" w:cs="Arial"/>
          <w:sz w:val="20"/>
          <w:szCs w:val="20"/>
        </w:rPr>
      </w:pPr>
      <w:proofErr w:type="spellStart"/>
      <w:r w:rsidRPr="004B1CF0">
        <w:rPr>
          <w:rFonts w:ascii="Arial" w:hAnsi="Arial" w:cs="Arial"/>
          <w:sz w:val="20"/>
          <w:szCs w:val="20"/>
        </w:rPr>
        <w:t>Fluorescent</w:t>
      </w:r>
      <w:proofErr w:type="spellEnd"/>
      <w:r w:rsidRPr="004B1CF0">
        <w:rPr>
          <w:rFonts w:ascii="Arial" w:hAnsi="Arial" w:cs="Arial"/>
          <w:sz w:val="20"/>
          <w:szCs w:val="20"/>
        </w:rPr>
        <w:t xml:space="preserve"> tubes</w:t>
      </w:r>
    </w:p>
    <w:p w14:paraId="0B962842" w14:textId="086C44F0" w:rsidR="004B1CF0" w:rsidRPr="004B1CF0" w:rsidRDefault="004B1CF0" w:rsidP="004B1CF0">
      <w:pPr>
        <w:pStyle w:val="PargrafodaLista"/>
        <w:numPr>
          <w:ilvl w:val="0"/>
          <w:numId w:val="18"/>
        </w:numPr>
        <w:shd w:val="clear" w:color="auto" w:fill="FFFFFF"/>
        <w:spacing w:after="0"/>
        <w:jc w:val="both"/>
        <w:rPr>
          <w:rFonts w:ascii="Arial" w:hAnsi="Arial" w:cs="Arial"/>
          <w:sz w:val="20"/>
          <w:szCs w:val="20"/>
        </w:rPr>
      </w:pPr>
      <w:r w:rsidRPr="004B1CF0">
        <w:rPr>
          <w:rFonts w:ascii="Arial" w:hAnsi="Arial" w:cs="Arial"/>
          <w:sz w:val="20"/>
          <w:szCs w:val="20"/>
        </w:rPr>
        <w:t xml:space="preserve">Toner </w:t>
      </w:r>
      <w:proofErr w:type="spellStart"/>
      <w:r w:rsidRPr="004B1CF0">
        <w:rPr>
          <w:rFonts w:ascii="Arial" w:hAnsi="Arial" w:cs="Arial"/>
          <w:sz w:val="20"/>
          <w:szCs w:val="20"/>
        </w:rPr>
        <w:t>and</w:t>
      </w:r>
      <w:proofErr w:type="spellEnd"/>
      <w:r w:rsidRPr="004B1CF0">
        <w:rPr>
          <w:rFonts w:ascii="Arial" w:hAnsi="Arial" w:cs="Arial"/>
          <w:sz w:val="20"/>
          <w:szCs w:val="20"/>
        </w:rPr>
        <w:t xml:space="preserve"> </w:t>
      </w:r>
      <w:proofErr w:type="spellStart"/>
      <w:r w:rsidRPr="004B1CF0">
        <w:rPr>
          <w:rFonts w:ascii="Arial" w:hAnsi="Arial" w:cs="Arial"/>
          <w:sz w:val="20"/>
          <w:szCs w:val="20"/>
        </w:rPr>
        <w:t>ink</w:t>
      </w:r>
      <w:proofErr w:type="spellEnd"/>
      <w:r w:rsidRPr="004B1CF0">
        <w:rPr>
          <w:rFonts w:ascii="Arial" w:hAnsi="Arial" w:cs="Arial"/>
          <w:sz w:val="20"/>
          <w:szCs w:val="20"/>
        </w:rPr>
        <w:t xml:space="preserve"> </w:t>
      </w:r>
      <w:proofErr w:type="spellStart"/>
      <w:r w:rsidRPr="004B1CF0">
        <w:rPr>
          <w:rFonts w:ascii="Arial" w:hAnsi="Arial" w:cs="Arial"/>
          <w:sz w:val="20"/>
          <w:szCs w:val="20"/>
        </w:rPr>
        <w:t>cartridges</w:t>
      </w:r>
      <w:proofErr w:type="spellEnd"/>
    </w:p>
    <w:p w14:paraId="1A931A23" w14:textId="7CC10BDE" w:rsidR="004B1CF0" w:rsidRPr="004B1CF0" w:rsidRDefault="004B1CF0" w:rsidP="004B1CF0">
      <w:pPr>
        <w:pStyle w:val="PargrafodaLista"/>
        <w:numPr>
          <w:ilvl w:val="0"/>
          <w:numId w:val="18"/>
        </w:numPr>
        <w:shd w:val="clear" w:color="auto" w:fill="FFFFFF"/>
        <w:spacing w:after="0"/>
        <w:jc w:val="both"/>
        <w:rPr>
          <w:rFonts w:ascii="Arial" w:hAnsi="Arial" w:cs="Arial"/>
          <w:sz w:val="20"/>
          <w:szCs w:val="20"/>
        </w:rPr>
      </w:pPr>
      <w:r w:rsidRPr="004B1CF0">
        <w:rPr>
          <w:rFonts w:ascii="Arial" w:hAnsi="Arial" w:cs="Arial"/>
          <w:sz w:val="20"/>
          <w:szCs w:val="20"/>
        </w:rPr>
        <w:t>….</w:t>
      </w:r>
    </w:p>
    <w:p w14:paraId="185E5FFF" w14:textId="77777777" w:rsidR="004B1CF0" w:rsidRPr="004B1CF0" w:rsidRDefault="004B1CF0" w:rsidP="004B1CF0">
      <w:pPr>
        <w:shd w:val="clear" w:color="auto" w:fill="FFFFFF"/>
        <w:spacing w:after="0"/>
        <w:jc w:val="both"/>
        <w:rPr>
          <w:rFonts w:ascii="Arial" w:hAnsi="Arial" w:cs="Arial"/>
          <w:sz w:val="20"/>
          <w:szCs w:val="20"/>
        </w:rPr>
      </w:pPr>
    </w:p>
    <w:p w14:paraId="779584B6" w14:textId="77777777" w:rsidR="004B1CF0" w:rsidRDefault="004B1CF0" w:rsidP="004B1CF0">
      <w:pPr>
        <w:shd w:val="clear" w:color="auto" w:fill="FFFFFF"/>
        <w:spacing w:after="0"/>
        <w:jc w:val="both"/>
        <w:rPr>
          <w:rFonts w:ascii="Arial" w:hAnsi="Arial" w:cs="Arial"/>
          <w:sz w:val="20"/>
          <w:szCs w:val="20"/>
        </w:rPr>
      </w:pPr>
      <w:r w:rsidRPr="004B1CF0">
        <w:rPr>
          <w:rFonts w:ascii="Arial" w:hAnsi="Arial" w:cs="Arial"/>
          <w:sz w:val="20"/>
          <w:szCs w:val="20"/>
        </w:rPr>
        <w:t>2.2. GENERAL WASTE</w:t>
      </w:r>
    </w:p>
    <w:p w14:paraId="03245DA5" w14:textId="77777777" w:rsidR="004B1CF0" w:rsidRPr="004B1CF0" w:rsidRDefault="004B1CF0" w:rsidP="004B1CF0">
      <w:pPr>
        <w:shd w:val="clear" w:color="auto" w:fill="FFFFFF"/>
        <w:spacing w:after="0"/>
        <w:jc w:val="both"/>
        <w:rPr>
          <w:rFonts w:ascii="Arial" w:hAnsi="Arial" w:cs="Arial"/>
          <w:sz w:val="20"/>
          <w:szCs w:val="20"/>
        </w:rPr>
      </w:pPr>
    </w:p>
    <w:p w14:paraId="3E113A78" w14:textId="239BBB44"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 xml:space="preserve">The </w:t>
      </w:r>
      <w:proofErr w:type="spellStart"/>
      <w:r w:rsidR="00083E23">
        <w:rPr>
          <w:rFonts w:ascii="Arial" w:hAnsi="Arial" w:cs="Arial"/>
          <w:sz w:val="20"/>
          <w:szCs w:val="20"/>
          <w:lang w:val="en-GB"/>
        </w:rPr>
        <w:t>Geneb</w:t>
      </w:r>
      <w:r w:rsidRPr="00083E23">
        <w:rPr>
          <w:rFonts w:ascii="Arial" w:hAnsi="Arial" w:cs="Arial"/>
          <w:sz w:val="20"/>
          <w:szCs w:val="20"/>
          <w:lang w:val="en-GB"/>
        </w:rPr>
        <w:t>ank's</w:t>
      </w:r>
      <w:proofErr w:type="spellEnd"/>
      <w:r w:rsidRPr="00083E23">
        <w:rPr>
          <w:rFonts w:ascii="Arial" w:hAnsi="Arial" w:cs="Arial"/>
          <w:sz w:val="20"/>
          <w:szCs w:val="20"/>
          <w:lang w:val="en-GB"/>
        </w:rPr>
        <w:t xml:space="preserve"> staff must temporarily store the waste generated of this nature, in specific containers. </w:t>
      </w:r>
    </w:p>
    <w:p w14:paraId="35FCED47" w14:textId="77777777"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We must bear in mind that, in the case of cardboard and other very bulky waste, it would be appropriate to dump them directly into the City Council container located on the public road, since their temporary storage in the facilities would cause a lot of inconvenience.</w:t>
      </w:r>
    </w:p>
    <w:p w14:paraId="432794E9" w14:textId="77777777"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 xml:space="preserve">The Quality and Environment Manager is responsible for ensuring that the disposal of this waste is done correctly, that is, through authorised managers and/or the City Council. </w:t>
      </w:r>
    </w:p>
    <w:p w14:paraId="6088797F" w14:textId="77777777"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The Quality and Environment Manager must monitor consumption when the waste associated with this indicator is removed, indicating the quantity of the same.</w:t>
      </w:r>
    </w:p>
    <w:p w14:paraId="6EA9E895" w14:textId="77777777"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Any Bank staff will notify the Quality and Environment Manager when they detect that the container is full, so that they can make the appropriate decision.</w:t>
      </w:r>
    </w:p>
    <w:p w14:paraId="074C881B" w14:textId="77777777"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 xml:space="preserve">In cases where a record is generated for the removal of some type of waste, the Quality and Environment Manager must file and keep said record. </w:t>
      </w:r>
    </w:p>
    <w:p w14:paraId="1E0E1D8C" w14:textId="77777777"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lastRenderedPageBreak/>
        <w:t>Identification and Storage</w:t>
      </w:r>
    </w:p>
    <w:p w14:paraId="1E903E02" w14:textId="1A9653C9"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Containers containing non-hazardous waste (e.g.</w:t>
      </w:r>
      <w:r w:rsidR="00083E23">
        <w:rPr>
          <w:rFonts w:ascii="Arial" w:hAnsi="Arial" w:cs="Arial"/>
          <w:sz w:val="20"/>
          <w:szCs w:val="20"/>
          <w:lang w:val="en-GB"/>
        </w:rPr>
        <w:t>, paper</w:t>
      </w:r>
      <w:r w:rsidRPr="00083E23">
        <w:rPr>
          <w:rFonts w:ascii="Arial" w:hAnsi="Arial" w:cs="Arial"/>
          <w:sz w:val="20"/>
          <w:szCs w:val="20"/>
          <w:lang w:val="en-GB"/>
        </w:rPr>
        <w:t xml:space="preserve"> and cardboard, batteries, toners and ink cartridges, and packaging) must bear at least the following information:</w:t>
      </w:r>
    </w:p>
    <w:p w14:paraId="1EA78468" w14:textId="146324D8" w:rsidR="004B1CF0" w:rsidRPr="00083E23" w:rsidRDefault="004B1CF0" w:rsidP="004B1CF0">
      <w:pPr>
        <w:pStyle w:val="PargrafodaLista"/>
        <w:numPr>
          <w:ilvl w:val="0"/>
          <w:numId w:val="16"/>
        </w:numPr>
        <w:shd w:val="clear" w:color="auto" w:fill="FFFFFF"/>
        <w:spacing w:after="0"/>
        <w:jc w:val="both"/>
        <w:rPr>
          <w:rFonts w:ascii="Arial" w:hAnsi="Arial" w:cs="Arial"/>
          <w:sz w:val="20"/>
          <w:szCs w:val="20"/>
          <w:lang w:val="en-GB"/>
        </w:rPr>
      </w:pPr>
      <w:r w:rsidRPr="00083E23">
        <w:rPr>
          <w:rFonts w:ascii="Arial" w:hAnsi="Arial" w:cs="Arial"/>
          <w:sz w:val="20"/>
          <w:szCs w:val="20"/>
          <w:lang w:val="en-GB"/>
        </w:rPr>
        <w:t>Type of waste to be contained.</w:t>
      </w:r>
    </w:p>
    <w:p w14:paraId="1B8F4DAB" w14:textId="4BA16609" w:rsidR="004B1CF0" w:rsidRPr="00083E23" w:rsidRDefault="004B1CF0" w:rsidP="004B1CF0">
      <w:pPr>
        <w:pStyle w:val="PargrafodaLista"/>
        <w:numPr>
          <w:ilvl w:val="0"/>
          <w:numId w:val="16"/>
        </w:numPr>
        <w:shd w:val="clear" w:color="auto" w:fill="FFFFFF"/>
        <w:spacing w:after="0"/>
        <w:jc w:val="both"/>
        <w:rPr>
          <w:rFonts w:ascii="Arial" w:hAnsi="Arial" w:cs="Arial"/>
          <w:sz w:val="20"/>
          <w:szCs w:val="20"/>
          <w:lang w:val="en-GB"/>
        </w:rPr>
      </w:pPr>
      <w:r w:rsidRPr="00083E23">
        <w:rPr>
          <w:rFonts w:ascii="Arial" w:hAnsi="Arial" w:cs="Arial"/>
          <w:sz w:val="20"/>
          <w:szCs w:val="20"/>
          <w:lang w:val="en-GB"/>
        </w:rPr>
        <w:t>Destination (to authorized manager, contact, municipal container, etc.)</w:t>
      </w:r>
    </w:p>
    <w:p w14:paraId="63A36253" w14:textId="7D39B154"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 xml:space="preserve">The containers where hazardous waste is stored must be labelled in accordance with the provisions </w:t>
      </w:r>
      <w:r w:rsidRPr="00E036D5">
        <w:rPr>
          <w:rFonts w:ascii="Arial" w:hAnsi="Arial" w:cs="Arial"/>
          <w:color w:val="EE0000"/>
          <w:sz w:val="20"/>
          <w:szCs w:val="20"/>
          <w:lang w:val="en-GB"/>
        </w:rPr>
        <w:t>of Decree 833/1988, of 20 July.</w:t>
      </w:r>
    </w:p>
    <w:p w14:paraId="0DFFF5C1" w14:textId="77777777" w:rsidR="004B1CF0" w:rsidRPr="00083E23" w:rsidRDefault="004B1CF0" w:rsidP="004B1CF0">
      <w:pPr>
        <w:shd w:val="clear" w:color="auto" w:fill="FFFFFF"/>
        <w:spacing w:after="0"/>
        <w:jc w:val="both"/>
        <w:rPr>
          <w:rFonts w:ascii="Arial" w:hAnsi="Arial" w:cs="Arial"/>
          <w:sz w:val="20"/>
          <w:szCs w:val="20"/>
          <w:lang w:val="en-GB"/>
        </w:rPr>
      </w:pPr>
    </w:p>
    <w:p w14:paraId="2F839A4C" w14:textId="77777777" w:rsidR="004B1CF0" w:rsidRPr="00083E23" w:rsidRDefault="004B1CF0" w:rsidP="004B1CF0">
      <w:pPr>
        <w:shd w:val="clear" w:color="auto" w:fill="FFFFFF"/>
        <w:spacing w:after="0"/>
        <w:jc w:val="both"/>
        <w:rPr>
          <w:rFonts w:ascii="Arial" w:hAnsi="Arial" w:cs="Arial"/>
          <w:sz w:val="20"/>
          <w:szCs w:val="20"/>
          <w:lang w:val="en-GB"/>
        </w:rPr>
      </w:pPr>
    </w:p>
    <w:p w14:paraId="66C31D63" w14:textId="77777777"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2.3.</w:t>
      </w:r>
      <w:r w:rsidRPr="00083E23">
        <w:rPr>
          <w:rFonts w:ascii="Arial" w:hAnsi="Arial" w:cs="Arial"/>
          <w:sz w:val="20"/>
          <w:szCs w:val="20"/>
          <w:lang w:val="en-GB"/>
        </w:rPr>
        <w:tab/>
        <w:t>CHEMICAL RESIDUES</w:t>
      </w:r>
    </w:p>
    <w:p w14:paraId="3053CFBD" w14:textId="77777777" w:rsidR="004B1CF0" w:rsidRPr="00083E23" w:rsidRDefault="004B1CF0" w:rsidP="004B1CF0">
      <w:pPr>
        <w:shd w:val="clear" w:color="auto" w:fill="FFFFFF"/>
        <w:spacing w:after="0"/>
        <w:jc w:val="both"/>
        <w:rPr>
          <w:rFonts w:ascii="Arial" w:hAnsi="Arial" w:cs="Arial"/>
          <w:sz w:val="20"/>
          <w:szCs w:val="20"/>
          <w:lang w:val="en-GB"/>
        </w:rPr>
      </w:pPr>
    </w:p>
    <w:p w14:paraId="664B5F9D" w14:textId="77777777"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The management of this waste is characterized by the following flow of guidelines.</w:t>
      </w:r>
    </w:p>
    <w:p w14:paraId="74A00584" w14:textId="77777777"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Disposal of defective or unusable equipment</w:t>
      </w:r>
    </w:p>
    <w:p w14:paraId="3A007FFB" w14:textId="181A996D"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Any person who detects equipment or material that is defective must notify the Quality and Environment Manager of their bank, who will be responsible for making the corresponding modifications to the equipment records, which detail the description of the equipment and the analysis of the situation in which it is found.</w:t>
      </w:r>
    </w:p>
    <w:p w14:paraId="403A90BB" w14:textId="2CF1EC25"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 xml:space="preserve">The maintenance manager, if there is one and the equipment is from </w:t>
      </w:r>
      <w:r w:rsidR="00E036D5">
        <w:rPr>
          <w:rFonts w:ascii="Arial" w:hAnsi="Arial" w:cs="Arial"/>
          <w:sz w:val="20"/>
          <w:szCs w:val="20"/>
          <w:lang w:val="en-GB"/>
        </w:rPr>
        <w:t xml:space="preserve">the </w:t>
      </w:r>
      <w:proofErr w:type="spellStart"/>
      <w:r w:rsidR="00E036D5">
        <w:rPr>
          <w:rFonts w:ascii="Arial" w:hAnsi="Arial" w:cs="Arial"/>
          <w:sz w:val="20"/>
          <w:szCs w:val="20"/>
          <w:lang w:val="en-GB"/>
        </w:rPr>
        <w:t>Genebank</w:t>
      </w:r>
      <w:proofErr w:type="spellEnd"/>
      <w:r w:rsidRPr="00083E23">
        <w:rPr>
          <w:rFonts w:ascii="Arial" w:hAnsi="Arial" w:cs="Arial"/>
          <w:sz w:val="20"/>
          <w:szCs w:val="20"/>
          <w:lang w:val="en-GB"/>
        </w:rPr>
        <w:t xml:space="preserve"> (otherwise it is referred to the corresponding institution) may make a decision, which may be:</w:t>
      </w:r>
    </w:p>
    <w:p w14:paraId="21CF39E4" w14:textId="20804C0B" w:rsidR="004B1CF0" w:rsidRPr="00083E23" w:rsidRDefault="004B1CF0" w:rsidP="004B1CF0">
      <w:pPr>
        <w:pStyle w:val="PargrafodaLista"/>
        <w:numPr>
          <w:ilvl w:val="0"/>
          <w:numId w:val="17"/>
        </w:numPr>
        <w:shd w:val="clear" w:color="auto" w:fill="FFFFFF"/>
        <w:spacing w:after="0"/>
        <w:jc w:val="both"/>
        <w:rPr>
          <w:rFonts w:ascii="Arial" w:hAnsi="Arial" w:cs="Arial"/>
          <w:sz w:val="20"/>
          <w:szCs w:val="20"/>
          <w:lang w:val="en-GB"/>
        </w:rPr>
      </w:pPr>
      <w:r w:rsidRPr="00083E23">
        <w:rPr>
          <w:rFonts w:ascii="Arial" w:hAnsi="Arial" w:cs="Arial"/>
          <w:sz w:val="20"/>
          <w:szCs w:val="20"/>
          <w:lang w:val="en-GB"/>
        </w:rPr>
        <w:t xml:space="preserve">Removal of equipment or material for storage. </w:t>
      </w:r>
      <w:r w:rsidR="00E036D5" w:rsidRPr="00083E23">
        <w:rPr>
          <w:rFonts w:ascii="Arial" w:hAnsi="Arial" w:cs="Arial"/>
          <w:sz w:val="20"/>
          <w:szCs w:val="20"/>
          <w:lang w:val="en-GB"/>
        </w:rPr>
        <w:t>For</w:t>
      </w:r>
      <w:r w:rsidRPr="00083E23">
        <w:rPr>
          <w:rFonts w:ascii="Arial" w:hAnsi="Arial" w:cs="Arial"/>
          <w:sz w:val="20"/>
          <w:szCs w:val="20"/>
          <w:lang w:val="en-GB"/>
        </w:rPr>
        <w:t xml:space="preserve"> using parts of said equipment or material for reuse.</w:t>
      </w:r>
    </w:p>
    <w:p w14:paraId="25EC9F25" w14:textId="4A20B543" w:rsidR="004B1CF0" w:rsidRPr="00083E23" w:rsidRDefault="004B1CF0" w:rsidP="004B1CF0">
      <w:pPr>
        <w:pStyle w:val="PargrafodaLista"/>
        <w:numPr>
          <w:ilvl w:val="0"/>
          <w:numId w:val="17"/>
        </w:numPr>
        <w:shd w:val="clear" w:color="auto" w:fill="FFFFFF"/>
        <w:spacing w:after="0"/>
        <w:jc w:val="both"/>
        <w:rPr>
          <w:rFonts w:ascii="Arial" w:hAnsi="Arial" w:cs="Arial"/>
          <w:sz w:val="20"/>
          <w:szCs w:val="20"/>
          <w:lang w:val="en-GB"/>
        </w:rPr>
      </w:pPr>
      <w:r w:rsidRPr="00083E23">
        <w:rPr>
          <w:rFonts w:ascii="Arial" w:hAnsi="Arial" w:cs="Arial"/>
          <w:sz w:val="20"/>
          <w:szCs w:val="20"/>
          <w:lang w:val="en-GB"/>
        </w:rPr>
        <w:t xml:space="preserve">Disposal of equipment or material through a specialized manager. </w:t>
      </w:r>
    </w:p>
    <w:p w14:paraId="01A21494" w14:textId="1CA187EC" w:rsidR="004B1CF0" w:rsidRPr="00083E23" w:rsidRDefault="004B1CF0" w:rsidP="004B1CF0">
      <w:pPr>
        <w:pStyle w:val="PargrafodaLista"/>
        <w:numPr>
          <w:ilvl w:val="0"/>
          <w:numId w:val="17"/>
        </w:numPr>
        <w:shd w:val="clear" w:color="auto" w:fill="FFFFFF"/>
        <w:spacing w:after="0"/>
        <w:jc w:val="both"/>
        <w:rPr>
          <w:rFonts w:ascii="Arial" w:hAnsi="Arial" w:cs="Arial"/>
          <w:sz w:val="20"/>
          <w:szCs w:val="20"/>
          <w:lang w:val="en-GB"/>
        </w:rPr>
      </w:pPr>
      <w:r w:rsidRPr="00083E23">
        <w:rPr>
          <w:rFonts w:ascii="Arial" w:hAnsi="Arial" w:cs="Arial"/>
          <w:sz w:val="20"/>
          <w:szCs w:val="20"/>
          <w:lang w:val="en-GB"/>
        </w:rPr>
        <w:t>Proceed to repair it to be used with the same function as before its breakdown.</w:t>
      </w:r>
    </w:p>
    <w:p w14:paraId="41FC25D7" w14:textId="6CDDE803"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In any of the three cases, the Quality and Environment Manager will be responsible for making the corresponding modifications to the equipment records once the maintenance manager has notified him of the resolution, if applicable.</w:t>
      </w:r>
    </w:p>
    <w:p w14:paraId="01448C2A" w14:textId="207FAE88"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 xml:space="preserve">If </w:t>
      </w:r>
      <w:r w:rsidR="00E036D5">
        <w:rPr>
          <w:rFonts w:ascii="Arial" w:hAnsi="Arial" w:cs="Arial"/>
          <w:sz w:val="20"/>
          <w:szCs w:val="20"/>
          <w:lang w:val="en-GB"/>
        </w:rPr>
        <w:t xml:space="preserve">the </w:t>
      </w:r>
      <w:proofErr w:type="spellStart"/>
      <w:r w:rsidR="00E036D5">
        <w:rPr>
          <w:rFonts w:ascii="Arial" w:hAnsi="Arial" w:cs="Arial"/>
          <w:sz w:val="20"/>
          <w:szCs w:val="20"/>
          <w:lang w:val="en-GB"/>
        </w:rPr>
        <w:t>Genebank</w:t>
      </w:r>
      <w:proofErr w:type="spellEnd"/>
      <w:r w:rsidRPr="00083E23">
        <w:rPr>
          <w:rFonts w:ascii="Arial" w:hAnsi="Arial" w:cs="Arial"/>
          <w:sz w:val="20"/>
          <w:szCs w:val="20"/>
          <w:lang w:val="en-GB"/>
        </w:rPr>
        <w:t xml:space="preserve"> acquires </w:t>
      </w:r>
      <w:r w:rsidRPr="00083E23">
        <w:rPr>
          <w:rFonts w:ascii="Arial" w:hAnsi="Arial" w:cs="Arial"/>
          <w:b/>
          <w:bCs/>
          <w:sz w:val="20"/>
          <w:szCs w:val="20"/>
          <w:lang w:val="en-GB"/>
        </w:rPr>
        <w:t xml:space="preserve">fluorescent lights </w:t>
      </w:r>
      <w:r w:rsidR="00E036D5">
        <w:rPr>
          <w:rFonts w:ascii="Arial" w:hAnsi="Arial" w:cs="Arial"/>
          <w:b/>
          <w:bCs/>
          <w:sz w:val="20"/>
          <w:szCs w:val="20"/>
          <w:lang w:val="en-GB"/>
        </w:rPr>
        <w:t>for</w:t>
      </w:r>
      <w:r w:rsidRPr="00083E23">
        <w:rPr>
          <w:rFonts w:ascii="Arial" w:hAnsi="Arial" w:cs="Arial"/>
          <w:b/>
          <w:bCs/>
          <w:sz w:val="20"/>
          <w:szCs w:val="20"/>
          <w:lang w:val="en-GB"/>
        </w:rPr>
        <w:t xml:space="preserve"> the luminaires</w:t>
      </w:r>
      <w:r w:rsidRPr="00083E23">
        <w:rPr>
          <w:rFonts w:ascii="Arial" w:hAnsi="Arial" w:cs="Arial"/>
          <w:sz w:val="20"/>
          <w:szCs w:val="20"/>
          <w:lang w:val="en-GB"/>
        </w:rPr>
        <w:t xml:space="preserve">, they will be removed by the authorised manager as well as </w:t>
      </w:r>
      <w:r w:rsidRPr="00083E23">
        <w:rPr>
          <w:rFonts w:ascii="Arial" w:hAnsi="Arial" w:cs="Arial"/>
          <w:b/>
          <w:bCs/>
          <w:sz w:val="20"/>
          <w:szCs w:val="20"/>
          <w:lang w:val="en-GB"/>
        </w:rPr>
        <w:t>waste toner and ink cartridges</w:t>
      </w:r>
      <w:r w:rsidRPr="00083E23">
        <w:rPr>
          <w:rFonts w:ascii="Arial" w:hAnsi="Arial" w:cs="Arial"/>
          <w:sz w:val="20"/>
          <w:szCs w:val="20"/>
          <w:lang w:val="en-GB"/>
        </w:rPr>
        <w:t>. The Quality and Environment Manager will be in charge of supervising this waste removal.</w:t>
      </w:r>
    </w:p>
    <w:p w14:paraId="3DC1EB25" w14:textId="1C70D04C"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b/>
          <w:bCs/>
          <w:sz w:val="20"/>
          <w:szCs w:val="20"/>
          <w:lang w:val="en-GB"/>
        </w:rPr>
        <w:t xml:space="preserve">Likewise, batteries </w:t>
      </w:r>
      <w:r w:rsidRPr="00083E23">
        <w:rPr>
          <w:rFonts w:ascii="Arial" w:hAnsi="Arial" w:cs="Arial"/>
          <w:sz w:val="20"/>
          <w:szCs w:val="20"/>
          <w:lang w:val="en-GB"/>
        </w:rPr>
        <w:t>will be accumulated or deposited in a specific container for such waste.</w:t>
      </w:r>
    </w:p>
    <w:p w14:paraId="5366B3A6" w14:textId="3DD11A86"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 xml:space="preserve">In the case of fluorescent </w:t>
      </w:r>
      <w:r w:rsidR="00E036D5">
        <w:rPr>
          <w:rFonts w:ascii="Arial" w:hAnsi="Arial" w:cs="Arial"/>
          <w:sz w:val="20"/>
          <w:szCs w:val="20"/>
          <w:lang w:val="en-GB"/>
        </w:rPr>
        <w:t>lights</w:t>
      </w:r>
      <w:r w:rsidRPr="00083E23">
        <w:rPr>
          <w:rFonts w:ascii="Arial" w:hAnsi="Arial" w:cs="Arial"/>
          <w:sz w:val="20"/>
          <w:szCs w:val="20"/>
          <w:lang w:val="en-GB"/>
        </w:rPr>
        <w:t xml:space="preserve">, the Quality and Environment Manager will file the provisional delivery notes delivered by the waste </w:t>
      </w:r>
      <w:r w:rsidR="00E036D5" w:rsidRPr="00083E23">
        <w:rPr>
          <w:rFonts w:ascii="Arial" w:hAnsi="Arial" w:cs="Arial"/>
          <w:sz w:val="20"/>
          <w:szCs w:val="20"/>
          <w:lang w:val="en-GB"/>
        </w:rPr>
        <w:t>manager and</w:t>
      </w:r>
      <w:r w:rsidRPr="00083E23">
        <w:rPr>
          <w:rFonts w:ascii="Arial" w:hAnsi="Arial" w:cs="Arial"/>
          <w:sz w:val="20"/>
          <w:szCs w:val="20"/>
          <w:lang w:val="en-GB"/>
        </w:rPr>
        <w:t xml:space="preserve"> will compare these delivery notes with the disposal certificates delivered subsequently. </w:t>
      </w:r>
    </w:p>
    <w:p w14:paraId="2606B801" w14:textId="60EBF9A9"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 xml:space="preserve">In the case of </w:t>
      </w:r>
      <w:r w:rsidRPr="00083E23">
        <w:rPr>
          <w:rFonts w:ascii="Arial" w:hAnsi="Arial" w:cs="Arial"/>
          <w:b/>
          <w:bCs/>
          <w:sz w:val="20"/>
          <w:szCs w:val="20"/>
          <w:lang w:val="en-GB"/>
        </w:rPr>
        <w:t>electronic equipment</w:t>
      </w:r>
      <w:r w:rsidRPr="00083E23">
        <w:rPr>
          <w:rFonts w:ascii="Arial" w:hAnsi="Arial" w:cs="Arial"/>
          <w:sz w:val="20"/>
          <w:szCs w:val="20"/>
          <w:lang w:val="en-GB"/>
        </w:rPr>
        <w:t xml:space="preserve">, as well as </w:t>
      </w:r>
      <w:r w:rsidRPr="00083E23">
        <w:rPr>
          <w:rFonts w:ascii="Arial" w:hAnsi="Arial" w:cs="Arial"/>
          <w:b/>
          <w:bCs/>
          <w:sz w:val="20"/>
          <w:szCs w:val="20"/>
          <w:lang w:val="en-GB"/>
        </w:rPr>
        <w:t xml:space="preserve">batteries </w:t>
      </w:r>
      <w:r w:rsidRPr="00083E23">
        <w:rPr>
          <w:rFonts w:ascii="Arial" w:hAnsi="Arial" w:cs="Arial"/>
          <w:sz w:val="20"/>
          <w:szCs w:val="20"/>
          <w:lang w:val="en-GB"/>
        </w:rPr>
        <w:t xml:space="preserve">or </w:t>
      </w:r>
      <w:r w:rsidRPr="00083E23">
        <w:rPr>
          <w:rFonts w:ascii="Arial" w:hAnsi="Arial" w:cs="Arial"/>
          <w:b/>
          <w:bCs/>
          <w:sz w:val="20"/>
          <w:szCs w:val="20"/>
          <w:lang w:val="en-GB"/>
        </w:rPr>
        <w:t>fluorescent lights</w:t>
      </w:r>
      <w:r w:rsidRPr="00083E23">
        <w:rPr>
          <w:rFonts w:ascii="Arial" w:hAnsi="Arial" w:cs="Arial"/>
          <w:sz w:val="20"/>
          <w:szCs w:val="20"/>
          <w:lang w:val="en-GB"/>
        </w:rPr>
        <w:t>, they will be stored in the place indicated for this purpose until they are delivered to the corresponding manager. In any case, at the time of delivery, the corresponding modifications will be made to the consumption lists, if applicable.</w:t>
      </w:r>
    </w:p>
    <w:p w14:paraId="6ACDC9E4" w14:textId="77777777" w:rsidR="004B1CF0" w:rsidRPr="00083E23" w:rsidRDefault="004B1CF0" w:rsidP="004B1CF0">
      <w:pPr>
        <w:shd w:val="clear" w:color="auto" w:fill="FFFFFF"/>
        <w:spacing w:after="0"/>
        <w:jc w:val="both"/>
        <w:rPr>
          <w:rFonts w:ascii="Arial" w:hAnsi="Arial" w:cs="Arial"/>
          <w:sz w:val="20"/>
          <w:szCs w:val="20"/>
          <w:lang w:val="en-GB"/>
        </w:rPr>
      </w:pPr>
    </w:p>
    <w:p w14:paraId="73C70D43" w14:textId="77777777" w:rsidR="004B1CF0" w:rsidRPr="00E036D5" w:rsidRDefault="004B1CF0" w:rsidP="004B1CF0">
      <w:pPr>
        <w:shd w:val="clear" w:color="auto" w:fill="FFFFFF"/>
        <w:spacing w:after="0"/>
        <w:jc w:val="both"/>
        <w:rPr>
          <w:rFonts w:ascii="Arial" w:hAnsi="Arial" w:cs="Arial"/>
          <w:sz w:val="20"/>
          <w:szCs w:val="20"/>
          <w:lang w:val="en-GB"/>
        </w:rPr>
      </w:pPr>
      <w:r w:rsidRPr="00E036D5">
        <w:rPr>
          <w:rFonts w:ascii="Arial" w:hAnsi="Arial" w:cs="Arial"/>
          <w:sz w:val="20"/>
          <w:szCs w:val="20"/>
          <w:lang w:val="en-GB"/>
        </w:rPr>
        <w:t>Substance or material consumed</w:t>
      </w:r>
    </w:p>
    <w:p w14:paraId="3654B0A9" w14:textId="67F76890" w:rsidR="004B1CF0"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 xml:space="preserve">In the event that the substance or material has been </w:t>
      </w:r>
      <w:r w:rsidR="00E036D5">
        <w:rPr>
          <w:rFonts w:ascii="Arial" w:hAnsi="Arial" w:cs="Arial"/>
          <w:sz w:val="20"/>
          <w:szCs w:val="20"/>
          <w:lang w:val="en-GB"/>
        </w:rPr>
        <w:t>depleted</w:t>
      </w:r>
      <w:r w:rsidRPr="00083E23">
        <w:rPr>
          <w:rFonts w:ascii="Arial" w:hAnsi="Arial" w:cs="Arial"/>
          <w:sz w:val="20"/>
          <w:szCs w:val="20"/>
          <w:lang w:val="en-GB"/>
        </w:rPr>
        <w:t>, the person who detects the incident must inform the Quality and Environment Manager so that he or she can proceed to change it for another substance or material in correct conditions.</w:t>
      </w:r>
    </w:p>
    <w:p w14:paraId="7451C1EF" w14:textId="68C35353" w:rsidR="00F250E2" w:rsidRPr="00083E23" w:rsidRDefault="004B1CF0" w:rsidP="004B1CF0">
      <w:pPr>
        <w:shd w:val="clear" w:color="auto" w:fill="FFFFFF"/>
        <w:spacing w:after="0"/>
        <w:jc w:val="both"/>
        <w:rPr>
          <w:rFonts w:ascii="Arial" w:hAnsi="Arial" w:cs="Arial"/>
          <w:sz w:val="20"/>
          <w:szCs w:val="20"/>
          <w:lang w:val="en-GB"/>
        </w:rPr>
      </w:pPr>
      <w:r w:rsidRPr="00083E23">
        <w:rPr>
          <w:rFonts w:ascii="Arial" w:hAnsi="Arial" w:cs="Arial"/>
          <w:sz w:val="20"/>
          <w:szCs w:val="20"/>
          <w:lang w:val="en-GB"/>
        </w:rPr>
        <w:t xml:space="preserve">In addition, the </w:t>
      </w:r>
      <w:r w:rsidR="00E036D5">
        <w:rPr>
          <w:rFonts w:ascii="Arial" w:hAnsi="Arial" w:cs="Arial"/>
          <w:sz w:val="20"/>
          <w:szCs w:val="20"/>
          <w:lang w:val="en-GB"/>
        </w:rPr>
        <w:t>depleted</w:t>
      </w:r>
      <w:r w:rsidR="00E036D5" w:rsidRPr="00083E23">
        <w:rPr>
          <w:rFonts w:ascii="Arial" w:hAnsi="Arial" w:cs="Arial"/>
          <w:sz w:val="20"/>
          <w:szCs w:val="20"/>
          <w:lang w:val="en-GB"/>
        </w:rPr>
        <w:t xml:space="preserve"> </w:t>
      </w:r>
      <w:r w:rsidRPr="00083E23">
        <w:rPr>
          <w:rFonts w:ascii="Arial" w:hAnsi="Arial" w:cs="Arial"/>
          <w:sz w:val="20"/>
          <w:szCs w:val="20"/>
          <w:lang w:val="en-GB"/>
        </w:rPr>
        <w:t>substance or material must be stored for delivery to the relevant manager.</w:t>
      </w:r>
    </w:p>
    <w:sectPr w:rsidR="00F250E2" w:rsidRPr="00083E23" w:rsidSect="00016DDD">
      <w:headerReference w:type="default" r:id="rId11"/>
      <w:footerReference w:type="default" r:id="rId12"/>
      <w:pgSz w:w="11906" w:h="16838"/>
      <w:pgMar w:top="1417" w:right="1701" w:bottom="1417" w:left="1701"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940AC" w14:textId="77777777" w:rsidR="00A01814" w:rsidRDefault="00A01814" w:rsidP="00AD689F">
      <w:pPr>
        <w:spacing w:after="0" w:line="240" w:lineRule="auto"/>
      </w:pPr>
      <w:r>
        <w:separator/>
      </w:r>
    </w:p>
  </w:endnote>
  <w:endnote w:type="continuationSeparator" w:id="0">
    <w:p w14:paraId="4E1AB896" w14:textId="77777777" w:rsidR="00A01814" w:rsidRDefault="00A01814" w:rsidP="00AD6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E43C" w14:textId="07B70A52" w:rsidR="00016DDD" w:rsidRPr="00083E23" w:rsidRDefault="00016DDD" w:rsidP="00016DDD">
    <w:pPr>
      <w:pStyle w:val="Rodap"/>
      <w:tabs>
        <w:tab w:val="clear" w:pos="4252"/>
        <w:tab w:val="clear" w:pos="8504"/>
        <w:tab w:val="left" w:pos="5529"/>
        <w:tab w:val="center" w:pos="5670"/>
        <w:tab w:val="right" w:pos="10348"/>
      </w:tabs>
      <w:ind w:left="-426" w:right="-427"/>
      <w:rPr>
        <w:rFonts w:ascii="Arial" w:hAnsi="Arial" w:cs="Arial"/>
        <w:color w:val="808080"/>
        <w:sz w:val="16"/>
        <w:szCs w:val="16"/>
        <w:lang w:val="en-GB"/>
      </w:rPr>
    </w:pPr>
    <w:bookmarkStart w:id="0" w:name="_Hlk34745574"/>
    <w:r w:rsidRPr="00083E23">
      <w:rPr>
        <w:rFonts w:ascii="Arial" w:hAnsi="Arial" w:cs="Arial"/>
        <w:b/>
        <w:bCs/>
        <w:color w:val="808080"/>
        <w:sz w:val="16"/>
        <w:szCs w:val="16"/>
        <w:lang w:val="en-GB"/>
      </w:rPr>
      <w:t>Rv</w:t>
    </w:r>
    <w:bookmarkStart w:id="1" w:name="_Hlk34744858"/>
    <w:r w:rsidR="008C1DF0" w:rsidRPr="00083E23">
      <w:rPr>
        <w:rFonts w:ascii="Arial" w:hAnsi="Arial" w:cs="Arial"/>
        <w:color w:val="808080"/>
        <w:sz w:val="16"/>
        <w:szCs w:val="16"/>
        <w:lang w:val="en-GB"/>
      </w:rPr>
      <w:t xml:space="preserve">1.0 </w:t>
    </w:r>
    <w:r w:rsidRPr="00083E23">
      <w:rPr>
        <w:rFonts w:ascii="Arial" w:hAnsi="Arial" w:cs="Arial"/>
        <w:b/>
        <w:bCs/>
        <w:color w:val="808080"/>
        <w:sz w:val="16"/>
        <w:szCs w:val="16"/>
        <w:lang w:val="en-GB"/>
      </w:rPr>
      <w:t>Prepared by</w:t>
    </w:r>
    <w:r w:rsidRPr="00083E23">
      <w:rPr>
        <w:rFonts w:ascii="Arial" w:hAnsi="Arial" w:cs="Arial"/>
        <w:color w:val="808080"/>
        <w:sz w:val="16"/>
        <w:szCs w:val="16"/>
        <w:lang w:val="en-GB"/>
      </w:rPr>
      <w:t xml:space="preserve">: Humberto Nóbrega </w:t>
    </w:r>
    <w:bookmarkStart w:id="2" w:name="_Hlk34744865"/>
    <w:bookmarkEnd w:id="1"/>
    <w:r w:rsidRPr="00083E23">
      <w:rPr>
        <w:rFonts w:ascii="Arial" w:hAnsi="Arial" w:cs="Arial"/>
        <w:b/>
        <w:bCs/>
        <w:color w:val="808080"/>
        <w:sz w:val="16"/>
        <w:szCs w:val="16"/>
        <w:lang w:val="en-GB"/>
      </w:rPr>
      <w:t xml:space="preserve">Data: </w:t>
    </w:r>
    <w:bookmarkStart w:id="3" w:name="_Hlk34744875"/>
    <w:bookmarkEnd w:id="2"/>
    <w:r w:rsidR="008C1DF0" w:rsidRPr="00083E23">
      <w:rPr>
        <w:rFonts w:ascii="Arial" w:hAnsi="Arial" w:cs="Arial"/>
        <w:color w:val="808080"/>
        <w:sz w:val="16"/>
        <w:szCs w:val="16"/>
        <w:lang w:val="en-GB"/>
      </w:rPr>
      <w:t xml:space="preserve">22-05-2024. </w:t>
    </w:r>
    <w:r w:rsidR="008C1DF0" w:rsidRPr="00083E23">
      <w:rPr>
        <w:rFonts w:ascii="Arial" w:hAnsi="Arial" w:cs="Arial"/>
        <w:b/>
        <w:bCs/>
        <w:color w:val="808080"/>
        <w:sz w:val="16"/>
        <w:szCs w:val="16"/>
        <w:lang w:val="en-GB"/>
      </w:rPr>
      <w:t>Reviewed by</w:t>
    </w:r>
    <w:r w:rsidRPr="00083E23">
      <w:rPr>
        <w:rFonts w:ascii="Arial" w:hAnsi="Arial" w:cs="Arial"/>
        <w:color w:val="808080"/>
        <w:sz w:val="16"/>
        <w:szCs w:val="16"/>
        <w:lang w:val="en-GB"/>
      </w:rPr>
      <w:t>: ....</w:t>
    </w:r>
    <w:bookmarkEnd w:id="3"/>
  </w:p>
  <w:p w14:paraId="6994C1E3" w14:textId="0F87C541" w:rsidR="00016DDD" w:rsidRPr="00083E23" w:rsidRDefault="00016DDD" w:rsidP="00016DDD">
    <w:pPr>
      <w:pStyle w:val="Rodap"/>
      <w:tabs>
        <w:tab w:val="left" w:pos="6237"/>
        <w:tab w:val="right" w:pos="10348"/>
      </w:tabs>
      <w:ind w:left="-426"/>
      <w:rPr>
        <w:rFonts w:ascii="Arial" w:hAnsi="Arial" w:cs="Arial"/>
        <w:noProof/>
        <w:color w:val="808080"/>
        <w:sz w:val="16"/>
        <w:szCs w:val="16"/>
        <w:lang w:val="en-GB" w:eastAsia="pt-PT"/>
      </w:rPr>
    </w:pPr>
    <w:r w:rsidRPr="00083E23">
      <w:rPr>
        <w:rFonts w:ascii="Arial" w:hAnsi="Arial" w:cs="Arial"/>
        <w:color w:val="808080"/>
        <w:sz w:val="16"/>
        <w:szCs w:val="16"/>
        <w:lang w:val="en-GB"/>
      </w:rPr>
      <w:t xml:space="preserve">ISOPlexis, </w:t>
    </w:r>
    <w:r w:rsidRPr="00083E23">
      <w:rPr>
        <w:rFonts w:ascii="Arial" w:hAnsi="Arial" w:cs="Arial"/>
        <w:noProof/>
        <w:color w:val="808080"/>
        <w:sz w:val="16"/>
        <w:szCs w:val="16"/>
        <w:lang w:val="en-GB" w:eastAsia="pt-PT"/>
      </w:rPr>
      <w:t xml:space="preserve">Centre Sustainable Agriculture and Food Technology                                        </w:t>
    </w:r>
    <w:bookmarkStart w:id="4" w:name="_Hlk34744885"/>
    <w:bookmarkEnd w:id="0"/>
    <w:r w:rsidRPr="00083E23">
      <w:rPr>
        <w:rFonts w:ascii="Arial" w:hAnsi="Arial" w:cs="Arial"/>
        <w:color w:val="808080"/>
        <w:sz w:val="16"/>
        <w:szCs w:val="16"/>
        <w:lang w:val="en-GB"/>
      </w:rPr>
      <w:t>Date: ____ /___ / ____ Version:</w:t>
    </w:r>
    <w:bookmarkEnd w:id="4"/>
    <w:r w:rsidRPr="00083E23">
      <w:rPr>
        <w:rFonts w:ascii="Arial" w:hAnsi="Arial" w:cs="Arial"/>
        <w:noProof/>
        <w:color w:val="808080"/>
        <w:sz w:val="16"/>
        <w:szCs w:val="16"/>
        <w:lang w:val="en-GB" w:eastAsia="pt-PT"/>
      </w:rPr>
      <w:tab/>
    </w:r>
    <w:r w:rsidRPr="00083E23">
      <w:rPr>
        <w:rFonts w:ascii="Arial" w:hAnsi="Arial" w:cs="Arial"/>
        <w:color w:val="808080"/>
        <w:sz w:val="16"/>
        <w:szCs w:val="16"/>
        <w:lang w:val="en-GB"/>
      </w:rPr>
      <w:t xml:space="preserve"> </w:t>
    </w:r>
  </w:p>
  <w:p w14:paraId="0ADF177B" w14:textId="2D823F1E" w:rsidR="00016DDD" w:rsidRPr="00083E23" w:rsidRDefault="00016DDD" w:rsidP="005120F4">
    <w:pPr>
      <w:pStyle w:val="Rodap"/>
      <w:tabs>
        <w:tab w:val="clear" w:pos="4252"/>
        <w:tab w:val="center" w:pos="5812"/>
        <w:tab w:val="left" w:pos="6237"/>
        <w:tab w:val="right" w:pos="10348"/>
      </w:tabs>
      <w:ind w:left="-426"/>
      <w:rPr>
        <w:rFonts w:ascii="Arial" w:hAnsi="Arial" w:cs="Arial"/>
        <w:color w:val="808080"/>
        <w:sz w:val="16"/>
        <w:szCs w:val="16"/>
        <w:lang w:val="en-GB"/>
      </w:rPr>
    </w:pPr>
    <w:r w:rsidRPr="00083E23">
      <w:rPr>
        <w:rFonts w:ascii="Arial" w:hAnsi="Arial" w:cs="Arial"/>
        <w:color w:val="808080"/>
        <w:sz w:val="16"/>
        <w:szCs w:val="16"/>
        <w:lang w:val="en-GB"/>
      </w:rPr>
      <w:t xml:space="preserve">University of Madeira - </w:t>
    </w:r>
    <w:proofErr w:type="spellStart"/>
    <w:r w:rsidRPr="00083E23">
      <w:rPr>
        <w:rFonts w:ascii="Arial" w:hAnsi="Arial" w:cs="Arial"/>
        <w:color w:val="808080"/>
        <w:sz w:val="16"/>
        <w:szCs w:val="16"/>
        <w:lang w:val="en-GB"/>
      </w:rPr>
      <w:t>Penteada</w:t>
    </w:r>
    <w:proofErr w:type="spellEnd"/>
    <w:r w:rsidRPr="00083E23">
      <w:rPr>
        <w:rFonts w:ascii="Arial" w:hAnsi="Arial" w:cs="Arial"/>
        <w:color w:val="808080"/>
        <w:sz w:val="16"/>
        <w:szCs w:val="16"/>
        <w:lang w:val="en-GB"/>
      </w:rPr>
      <w:t xml:space="preserve"> Campus 9020 – 105 Funchal                                </w:t>
    </w:r>
    <w:bookmarkStart w:id="5" w:name="_Hlk34744900"/>
    <w:bookmarkStart w:id="6" w:name="_Hlk34744712"/>
    <w:r w:rsidRPr="00083E23">
      <w:rPr>
        <w:rFonts w:ascii="Arial" w:hAnsi="Arial" w:cs="Arial"/>
        <w:b/>
        <w:bCs/>
        <w:color w:val="A6A6A6"/>
        <w:sz w:val="16"/>
        <w:szCs w:val="16"/>
        <w:lang w:val="en-GB"/>
      </w:rPr>
      <w:t xml:space="preserve">Accreditation: </w:t>
    </w:r>
    <w:bookmarkEnd w:id="5"/>
  </w:p>
  <w:p w14:paraId="2B948062" w14:textId="77777777" w:rsidR="00016DDD" w:rsidRPr="00083E23" w:rsidRDefault="00016DDD" w:rsidP="00016DDD">
    <w:pPr>
      <w:pStyle w:val="Rodap"/>
      <w:tabs>
        <w:tab w:val="left" w:pos="6237"/>
        <w:tab w:val="right" w:pos="10348"/>
      </w:tabs>
      <w:ind w:left="-426"/>
      <w:rPr>
        <w:rFonts w:ascii="Arial" w:hAnsi="Arial" w:cs="Arial"/>
        <w:sz w:val="16"/>
        <w:szCs w:val="16"/>
        <w:lang w:val="en-GB"/>
      </w:rPr>
    </w:pPr>
    <w:bookmarkStart w:id="7" w:name="_Hlk34744664"/>
    <w:bookmarkEnd w:id="6"/>
    <w:r w:rsidRPr="00083E23">
      <w:rPr>
        <w:rFonts w:ascii="Arial" w:hAnsi="Arial" w:cs="Arial"/>
        <w:color w:val="808080"/>
        <w:sz w:val="16"/>
        <w:szCs w:val="16"/>
        <w:lang w:val="en-GB"/>
      </w:rPr>
      <w:t xml:space="preserve">Tel.: 291 705 000 – Ext: 5408 | Fax: 291 705 249 | Email: </w:t>
    </w:r>
    <w:hyperlink r:id="rId1" w:history="1">
      <w:r w:rsidRPr="00083E23">
        <w:rPr>
          <w:rStyle w:val="Hiperligao"/>
          <w:rFonts w:ascii="Arial" w:hAnsi="Arial" w:cs="Arial"/>
          <w:sz w:val="16"/>
          <w:szCs w:val="16"/>
          <w:lang w:val="en-GB"/>
        </w:rPr>
        <w:t>isoplexis@uma.pt</w:t>
      </w:r>
    </w:hyperlink>
    <w:bookmarkEnd w:id="7"/>
    <w:r w:rsidRPr="00083E23">
      <w:rPr>
        <w:rFonts w:ascii="Arial" w:hAnsi="Arial" w:cs="Arial"/>
        <w:sz w:val="16"/>
        <w:szCs w:val="16"/>
        <w:lang w:val="en-GB"/>
      </w:rPr>
      <w:tab/>
    </w:r>
  </w:p>
  <w:p w14:paraId="7B0DFA01" w14:textId="79C5AACF" w:rsidR="00016DDD" w:rsidRPr="00083E23" w:rsidRDefault="00016DDD" w:rsidP="00016DDD">
    <w:pPr>
      <w:pStyle w:val="Rodap"/>
      <w:tabs>
        <w:tab w:val="left" w:pos="6237"/>
        <w:tab w:val="right" w:pos="10348"/>
      </w:tabs>
      <w:ind w:left="-426"/>
      <w:rPr>
        <w:rFonts w:ascii="Arial" w:hAnsi="Arial" w:cs="Arial"/>
        <w:sz w:val="16"/>
        <w:szCs w:val="16"/>
        <w:lang w:val="en-GB"/>
      </w:rPr>
    </w:pPr>
    <w:bookmarkStart w:id="8" w:name="_Hlk34744676"/>
    <w:r w:rsidRPr="00083E23">
      <w:rPr>
        <w:rFonts w:ascii="Arial" w:hAnsi="Arial" w:cs="Arial"/>
        <w:color w:val="808080"/>
        <w:sz w:val="16"/>
        <w:szCs w:val="16"/>
        <w:lang w:val="en-GB"/>
      </w:rPr>
      <w:t xml:space="preserve">Web: </w:t>
    </w:r>
    <w:hyperlink r:id="rId2" w:history="1">
      <w:r w:rsidRPr="00083E23">
        <w:rPr>
          <w:rStyle w:val="Hiperligao"/>
          <w:rFonts w:ascii="Arial" w:hAnsi="Arial" w:cs="Arial"/>
          <w:sz w:val="16"/>
          <w:szCs w:val="16"/>
          <w:lang w:val="en-GB"/>
        </w:rPr>
        <w:t>www.uma.pt/isoplexis</w:t>
      </w:r>
    </w:hyperlink>
    <w:r w:rsidRPr="00083E23">
      <w:rPr>
        <w:rFonts w:ascii="Arial" w:hAnsi="Arial" w:cs="Arial"/>
        <w:sz w:val="16"/>
        <w:szCs w:val="16"/>
        <w:lang w:val="en-GB"/>
      </w:rPr>
      <w:t xml:space="preserve">   </w:t>
    </w:r>
    <w:r w:rsidRPr="00083E23">
      <w:rPr>
        <w:rFonts w:ascii="Arial" w:hAnsi="Arial" w:cs="Arial"/>
        <w:color w:val="808080"/>
        <w:sz w:val="16"/>
        <w:szCs w:val="16"/>
        <w:lang w:val="en-GB"/>
      </w:rPr>
      <w:t xml:space="preserve">-   </w:t>
    </w:r>
    <w:hyperlink r:id="rId3" w:history="1">
      <w:r w:rsidRPr="00083E23">
        <w:rPr>
          <w:rStyle w:val="Hiperligao"/>
          <w:rFonts w:ascii="Arial" w:hAnsi="Arial" w:cs="Arial"/>
          <w:sz w:val="16"/>
          <w:szCs w:val="16"/>
          <w:lang w:val="en-GB"/>
        </w:rPr>
        <w:t>www.facebook.com/isoplexis.germobanco</w:t>
      </w:r>
    </w:hyperlink>
  </w:p>
  <w:p w14:paraId="623CE05D" w14:textId="1420C904" w:rsidR="00016DDD" w:rsidRDefault="00016DDD" w:rsidP="00016DDD">
    <w:pPr>
      <w:pStyle w:val="Rodap"/>
      <w:ind w:left="-426"/>
      <w:rPr>
        <w:rFonts w:ascii="Arial" w:hAnsi="Arial" w:cs="Arial"/>
        <w:bCs/>
        <w:sz w:val="16"/>
        <w:szCs w:val="16"/>
      </w:rPr>
    </w:pPr>
    <w:r w:rsidRPr="00771A06">
      <w:rPr>
        <w:rFonts w:ascii="Arial" w:hAnsi="Arial" w:cs="Arial"/>
        <w:bCs/>
        <w:sz w:val="16"/>
        <w:szCs w:val="16"/>
      </w:rPr>
      <w:sym w:font="Symbol" w:char="F0D3"/>
    </w:r>
    <w:r w:rsidRPr="00771A06">
      <w:rPr>
        <w:rFonts w:ascii="Arial" w:hAnsi="Arial" w:cs="Arial"/>
        <w:bCs/>
        <w:sz w:val="16"/>
        <w:szCs w:val="16"/>
      </w:rPr>
      <w:t xml:space="preserve"> ISOPlexis, </w:t>
    </w:r>
    <w:proofErr w:type="spellStart"/>
    <w:r w:rsidRPr="00771A06">
      <w:rPr>
        <w:rFonts w:ascii="Arial" w:hAnsi="Arial" w:cs="Arial"/>
        <w:bCs/>
        <w:sz w:val="16"/>
        <w:szCs w:val="16"/>
      </w:rPr>
      <w:t>University</w:t>
    </w:r>
    <w:proofErr w:type="spellEnd"/>
    <w:r w:rsidRPr="00771A06">
      <w:rPr>
        <w:rFonts w:ascii="Arial" w:hAnsi="Arial" w:cs="Arial"/>
        <w:bCs/>
        <w:sz w:val="16"/>
        <w:szCs w:val="16"/>
      </w:rPr>
      <w:t xml:space="preserve"> </w:t>
    </w:r>
    <w:proofErr w:type="spellStart"/>
    <w:r w:rsidRPr="00771A06">
      <w:rPr>
        <w:rFonts w:ascii="Arial" w:hAnsi="Arial" w:cs="Arial"/>
        <w:bCs/>
        <w:sz w:val="16"/>
        <w:szCs w:val="16"/>
      </w:rPr>
      <w:t>of</w:t>
    </w:r>
    <w:proofErr w:type="spellEnd"/>
    <w:r w:rsidRPr="00771A06">
      <w:rPr>
        <w:rFonts w:ascii="Arial" w:hAnsi="Arial" w:cs="Arial"/>
        <w:bCs/>
        <w:sz w:val="16"/>
        <w:szCs w:val="16"/>
      </w:rPr>
      <w:t xml:space="preserve"> Madeira, 2024, Portugal</w:t>
    </w:r>
    <w:bookmarkEnd w:id="8"/>
  </w:p>
  <w:p w14:paraId="7F04BB66" w14:textId="1329ADEC" w:rsidR="008C1DF0" w:rsidRDefault="00244242" w:rsidP="00016DDD">
    <w:pPr>
      <w:pStyle w:val="Rodap"/>
      <w:ind w:left="-426"/>
    </w:pPr>
    <w:proofErr w:type="spellStart"/>
    <w:r>
      <w:t>Page</w:t>
    </w:r>
    <w:proofErr w:type="spellEnd"/>
    <w:r>
      <w:t xml:space="preserv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w:t>
    </w:r>
    <w:proofErr w:type="spellStart"/>
    <w:r>
      <w:t>of</w:t>
    </w:r>
    <w:proofErr w:type="spellEnd"/>
    <w:r>
      <w:t xml:space="preserve"> </w:t>
    </w:r>
    <w:r>
      <w:rPr>
        <w:b/>
        <w:bCs/>
      </w:rPr>
      <w:fldChar w:fldCharType="begin"/>
    </w:r>
    <w:r>
      <w:rPr>
        <w:b/>
        <w:bCs/>
      </w:rPr>
      <w:instrText>NUMPAGES  \* Arabic  \* MERGEFORMAT</w:instrText>
    </w:r>
    <w:r>
      <w:rPr>
        <w:b/>
        <w:bCs/>
      </w:rPr>
      <w:fldChar w:fldCharType="separate"/>
    </w:r>
    <w:r>
      <w:rPr>
        <w:b/>
        <w:bCs/>
      </w:rPr>
      <w:t>2</w:t>
    </w:r>
    <w:r>
      <w:rPr>
        <w:b/>
        <w:bCs/>
      </w:rPr>
      <w:fldChar w:fldCharType="end"/>
    </w:r>
  </w:p>
  <w:p w14:paraId="54782E1E" w14:textId="77777777" w:rsidR="00016DDD" w:rsidRDefault="00016DDD">
    <w:pPr>
      <w:pStyle w:val="Rodap"/>
    </w:pPr>
    <w:r>
      <w:rPr>
        <w:noProof/>
      </w:rPr>
      <mc:AlternateContent>
        <mc:Choice Requires="wps">
          <w:drawing>
            <wp:anchor distT="0" distB="0" distL="114300" distR="114300" simplePos="0" relativeHeight="251665408" behindDoc="0" locked="0" layoutInCell="1" allowOverlap="1" wp14:anchorId="390773AF" wp14:editId="200C6516">
              <wp:simplePos x="0" y="0"/>
              <wp:positionH relativeFrom="column">
                <wp:posOffset>-1129030</wp:posOffset>
              </wp:positionH>
              <wp:positionV relativeFrom="paragraph">
                <wp:posOffset>241054</wp:posOffset>
              </wp:positionV>
              <wp:extent cx="7620000" cy="108000"/>
              <wp:effectExtent l="0" t="0" r="0" b="6350"/>
              <wp:wrapNone/>
              <wp:docPr id="12" name="Retângulo 12"/>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tângulo 12" style="position:absolute;margin-left:-88.9pt;margin-top:19pt;width:600pt;height: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" w14:anchorId="4378D79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735FE" w14:textId="77777777" w:rsidR="00A01814" w:rsidRDefault="00A01814" w:rsidP="00AD689F">
      <w:pPr>
        <w:spacing w:after="0" w:line="240" w:lineRule="auto"/>
      </w:pPr>
      <w:r>
        <w:separator/>
      </w:r>
    </w:p>
  </w:footnote>
  <w:footnote w:type="continuationSeparator" w:id="0">
    <w:p w14:paraId="1882E343" w14:textId="77777777" w:rsidR="00A01814" w:rsidRDefault="00A01814" w:rsidP="00AD68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B3A3" w14:textId="7A58CC0C" w:rsidR="00AD689F" w:rsidRDefault="005D12EA">
    <w:pPr>
      <w:pStyle w:val="Cabealho"/>
    </w:pPr>
    <w:r>
      <w:rPr>
        <w:noProof/>
      </w:rPr>
      <mc:AlternateContent>
        <mc:Choice Requires="wps">
          <w:drawing>
            <wp:anchor distT="0" distB="0" distL="114300" distR="114300" simplePos="0" relativeHeight="251658239" behindDoc="0" locked="0" layoutInCell="1" allowOverlap="1" wp14:anchorId="5296F44F" wp14:editId="6FD89AE1">
              <wp:simplePos x="0" y="0"/>
              <wp:positionH relativeFrom="column">
                <wp:posOffset>1064895</wp:posOffset>
              </wp:positionH>
              <wp:positionV relativeFrom="paragraph">
                <wp:posOffset>-451485</wp:posOffset>
              </wp:positionV>
              <wp:extent cx="3239770" cy="215900"/>
              <wp:effectExtent l="0" t="0" r="0" b="0"/>
              <wp:wrapNone/>
              <wp:docPr id="4" name="Retângulo 4"/>
              <wp:cNvGraphicFramePr/>
              <a:graphic xmlns:a="http://schemas.openxmlformats.org/drawingml/2006/main">
                <a:graphicData uri="http://schemas.microsoft.com/office/word/2010/wordprocessingShape">
                  <wps:wsp>
                    <wps:cNvSpPr/>
                    <wps:spPr>
                      <a:xfrm>
                        <a:off x="0" y="0"/>
                        <a:ext cx="3239770" cy="215900"/>
                      </a:xfrm>
                      <a:prstGeom prst="rect">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tângulo 4" style="position:absolute;margin-left:83.85pt;margin-top:-35.55pt;width:255.1pt;height:17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" w14:anchorId="15579342"/>
          </w:pict>
        </mc:Fallback>
      </mc:AlternateContent>
    </w:r>
    <w:r>
      <w:rPr>
        <w:noProof/>
      </w:rPr>
      <mc:AlternateContent>
        <mc:Choice Requires="wps">
          <w:drawing>
            <wp:anchor distT="0" distB="0" distL="114300" distR="114300" simplePos="0" relativeHeight="251660288" behindDoc="0" locked="0" layoutInCell="1" allowOverlap="1" wp14:anchorId="31E3AC98" wp14:editId="6F4527D5">
              <wp:simplePos x="0" y="0"/>
              <wp:positionH relativeFrom="column">
                <wp:posOffset>949960</wp:posOffset>
              </wp:positionH>
              <wp:positionV relativeFrom="paragraph">
                <wp:posOffset>-449580</wp:posOffset>
              </wp:positionV>
              <wp:extent cx="645160" cy="215900"/>
              <wp:effectExtent l="0" t="0" r="2540" b="0"/>
              <wp:wrapNone/>
              <wp:docPr id="3" name="Fluxograma: Terminador 3"/>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type id="_x0000_t116" coordsize="21600,21600" o:spt="116" path="m3475,qx,10800,3475,21600l18125,21600qx21600,10800,18125,xe" w14:anchorId="34DD4319">
              <v:stroke joinstyle="miter"/>
              <v:path textboxrect="1018,3163,20582,18437" gradientshapeok="t" o:connecttype="rect"/>
            </v:shapetype>
            <v:shape id="Fluxograma: Terminador 3" style="position:absolute;margin-left:74.8pt;margin-top:-35.4pt;width:50.8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"/>
          </w:pict>
        </mc:Fallback>
      </mc:AlternateContent>
    </w:r>
    <w:r>
      <w:rPr>
        <w:noProof/>
      </w:rPr>
      <mc:AlternateContent>
        <mc:Choice Requires="wps">
          <w:drawing>
            <wp:anchor distT="0" distB="0" distL="114300" distR="114300" simplePos="0" relativeHeight="251663360" behindDoc="0" locked="0" layoutInCell="1" allowOverlap="1" wp14:anchorId="71CDD7E3" wp14:editId="5BC1B782">
              <wp:simplePos x="0" y="0"/>
              <wp:positionH relativeFrom="column">
                <wp:posOffset>3765550</wp:posOffset>
              </wp:positionH>
              <wp:positionV relativeFrom="paragraph">
                <wp:posOffset>-449580</wp:posOffset>
              </wp:positionV>
              <wp:extent cx="645160" cy="215900"/>
              <wp:effectExtent l="0" t="0" r="2540" b="0"/>
              <wp:wrapNone/>
              <wp:docPr id="5" name="Fluxograma: Terminador 5"/>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 id="Fluxograma: Terminador 5" style="position:absolute;margin-left:296.5pt;margin-top:-35.4pt;width:50.8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" w14:anchorId="54623FA1"/>
          </w:pict>
        </mc:Fallback>
      </mc:AlternateContent>
    </w:r>
    <w:r w:rsidR="00016DDD">
      <w:rPr>
        <w:noProof/>
      </w:rPr>
      <mc:AlternateContent>
        <mc:Choice Requires="wps">
          <w:drawing>
            <wp:anchor distT="0" distB="0" distL="114300" distR="114300" simplePos="0" relativeHeight="251657214" behindDoc="0" locked="0" layoutInCell="1" allowOverlap="1" wp14:anchorId="74BEE9DF" wp14:editId="75FA874D">
              <wp:simplePos x="0" y="0"/>
              <wp:positionH relativeFrom="column">
                <wp:posOffset>-1125855</wp:posOffset>
              </wp:positionH>
              <wp:positionV relativeFrom="paragraph">
                <wp:posOffset>-451239</wp:posOffset>
              </wp:positionV>
              <wp:extent cx="7620000" cy="108000"/>
              <wp:effectExtent l="0" t="0" r="0" b="6350"/>
              <wp:wrapNone/>
              <wp:docPr id="1" name="Retângulo 1"/>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tângulo 1" style="position:absolute;margin-left:-88.65pt;margin-top:-35.55pt;width:600pt;height:8.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" w14:anchorId="06A4D671"/>
          </w:pict>
        </mc:Fallback>
      </mc:AlternateContent>
    </w:r>
  </w:p>
  <w:p w14:paraId="260C17A8" w14:textId="55DC00EC" w:rsidR="00016DDD" w:rsidRDefault="00016DDD" w:rsidP="005120F4">
    <w:pPr>
      <w:pStyle w:val="Cabealho"/>
      <w:rPr>
        <w:noProof/>
      </w:rPr>
    </w:pPr>
    <w:r>
      <w:rPr>
        <w:noProof/>
      </w:rPr>
      <w:drawing>
        <wp:inline distT="0" distB="0" distL="0" distR="0" wp14:anchorId="4FE674F0" wp14:editId="5720ECDC">
          <wp:extent cx="1872822" cy="540000"/>
          <wp:effectExtent l="0" t="0" r="0" b="0"/>
          <wp:docPr id="1616597870" name="Imagem 1616597870" descr="An image with object&#10;&#10;Automatic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14-4143645_madeira-workshop-on-belief-revision-argumentation-universidade-da.png"/>
                  <pic:cNvPicPr/>
                </pic:nvPicPr>
                <pic:blipFill>
                  <a:blip r:embed="rId1">
                    <a:extLst>
                      <a:ext uri="{28A0092B-C50C-407E-A947-70E740481C1C}">
                        <a14:useLocalDpi xmlns:a14="http://schemas.microsoft.com/office/drawing/2010/main" val="0"/>
                      </a:ext>
                    </a:extLst>
                  </a:blip>
                  <a:stretch>
                    <a:fillRect/>
                  </a:stretch>
                </pic:blipFill>
                <pic:spPr>
                  <a:xfrm>
                    <a:off x="0" y="0"/>
                    <a:ext cx="1872822" cy="540000"/>
                  </a:xfrm>
                  <a:prstGeom prst="rect">
                    <a:avLst/>
                  </a:prstGeom>
                </pic:spPr>
              </pic:pic>
            </a:graphicData>
          </a:graphic>
        </wp:inline>
      </w:drawing>
    </w:r>
    <w:r>
      <w:rPr>
        <w:noProof/>
      </w:rPr>
      <w:t xml:space="preserve">             </w:t>
    </w:r>
    <w:r w:rsidR="005120F4">
      <w:rPr>
        <w:noProof/>
      </w:rPr>
      <w:t xml:space="preserve">        </w:t>
    </w:r>
    <w:r>
      <w:rPr>
        <w:noProof/>
      </w:rPr>
      <w:t xml:space="preserve">          </w:t>
    </w:r>
    <w:r w:rsidR="005120F4">
      <w:rPr>
        <w:noProof/>
      </w:rPr>
      <w:drawing>
        <wp:inline distT="0" distB="0" distL="0" distR="0" wp14:anchorId="2C636CF4" wp14:editId="06247570">
          <wp:extent cx="2526006" cy="540000"/>
          <wp:effectExtent l="0" t="0" r="8255" b="0"/>
          <wp:docPr id="432731339" name="Imagem 43273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SOPlexis_Verde.png"/>
                  <pic:cNvPicPr/>
                </pic:nvPicPr>
                <pic:blipFill rotWithShape="1">
                  <a:blip r:embed="rId2">
                    <a:extLst>
                      <a:ext uri="{28A0092B-C50C-407E-A947-70E740481C1C}">
                        <a14:useLocalDpi xmlns:a14="http://schemas.microsoft.com/office/drawing/2010/main" val="0"/>
                      </a:ext>
                    </a:extLst>
                  </a:blip>
                  <a:srcRect l="16941" t="36156" r="18234" b="33329"/>
                  <a:stretch/>
                </pic:blipFill>
                <pic:spPr bwMode="auto">
                  <a:xfrm>
                    <a:off x="0" y="0"/>
                    <a:ext cx="2526006" cy="540000"/>
                  </a:xfrm>
                  <a:prstGeom prst="rect">
                    <a:avLst/>
                  </a:prstGeom>
                  <a:ln>
                    <a:noFill/>
                  </a:ln>
                  <a:extLst>
                    <a:ext uri="{53640926-AAD7-44D8-BBD7-CCE9431645EC}">
                      <a14:shadowObscured xmlns:a14="http://schemas.microsoft.com/office/drawing/2010/main"/>
                    </a:ext>
                  </a:extLst>
                </pic:spPr>
              </pic:pic>
            </a:graphicData>
          </a:graphic>
        </wp:inline>
      </w:drawing>
    </w:r>
  </w:p>
  <w:p w14:paraId="38F45EA6" w14:textId="77777777" w:rsidR="00016DDD" w:rsidRDefault="00016DDD" w:rsidP="00016DDD">
    <w:pPr>
      <w:pStyle w:val="Cabealho"/>
      <w:jc w:val="right"/>
      <w:rPr>
        <w:noProof/>
      </w:rPr>
    </w:pPr>
  </w:p>
  <w:p w14:paraId="11DFDF3F" w14:textId="3F06157D" w:rsidR="00016DDD" w:rsidRPr="00016DDD" w:rsidRDefault="00016DDD" w:rsidP="005120F4">
    <w:pPr>
      <w:pStyle w:val="Cabealho"/>
      <w:jc w:val="right"/>
      <w:rPr>
        <w:rFonts w:ascii="Arial" w:hAnsi="Arial" w:cs="Arial"/>
        <w:color w:val="808080"/>
      </w:rPr>
    </w:pPr>
    <w:r>
      <w:rPr>
        <w:rFonts w:ascii="Arial" w:hAnsi="Arial" w:cs="Arial"/>
        <w:noProof/>
        <w:sz w:val="16"/>
        <w:szCs w:val="16"/>
      </w:rPr>
      <w:drawing>
        <wp:anchor distT="0" distB="0" distL="114300" distR="114300" simplePos="0" relativeHeight="251666432" behindDoc="1" locked="0" layoutInCell="1" allowOverlap="1" wp14:anchorId="2A8656A3" wp14:editId="780538A1">
          <wp:simplePos x="0" y="0"/>
          <wp:positionH relativeFrom="column">
            <wp:posOffset>1926590</wp:posOffset>
          </wp:positionH>
          <wp:positionV relativeFrom="paragraph">
            <wp:posOffset>3973195</wp:posOffset>
          </wp:positionV>
          <wp:extent cx="4565650" cy="5388610"/>
          <wp:effectExtent l="0" t="0" r="6350" b="2540"/>
          <wp:wrapNone/>
          <wp:docPr id="281051142" name="Imagem 28105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IMBOLO.png"/>
                  <pic:cNvPicPr/>
                </pic:nvPicPr>
                <pic:blipFill>
                  <a:blip r:embed="rId3">
                    <a:alphaModFix amt="35000"/>
                    <a:extLst>
                      <a:ext uri="{28A0092B-C50C-407E-A947-70E740481C1C}">
                        <a14:useLocalDpi xmlns:a14="http://schemas.microsoft.com/office/drawing/2010/main" val="0"/>
                      </a:ext>
                    </a:extLst>
                  </a:blip>
                  <a:stretch>
                    <a:fillRect/>
                  </a:stretch>
                </pic:blipFill>
                <pic:spPr>
                  <a:xfrm>
                    <a:off x="0" y="0"/>
                    <a:ext cx="4565650" cy="5388610"/>
                  </a:xfrm>
                  <a:prstGeom prst="rect">
                    <a:avLst/>
                  </a:prstGeom>
                </pic:spPr>
              </pic:pic>
            </a:graphicData>
          </a:graphic>
          <wp14:sizeRelH relativeFrom="page">
            <wp14:pctWidth>0</wp14:pctWidth>
          </wp14:sizeRelH>
          <wp14:sizeRelV relativeFrom="page">
            <wp14:pctHeight>0</wp14:pctHeight>
          </wp14:sizeRelV>
        </wp:anchor>
      </w:drawing>
    </w:r>
    <w:proofErr w:type="spellStart"/>
    <w:r>
      <w:rPr>
        <w:rFonts w:ascii="Arial" w:hAnsi="Arial" w:cs="Arial"/>
        <w:color w:val="808080"/>
      </w:rPr>
      <w:t>Document</w:t>
    </w:r>
    <w:proofErr w:type="spellEnd"/>
    <w:r>
      <w:rPr>
        <w:rFonts w:ascii="Arial" w:hAnsi="Arial" w:cs="Arial"/>
        <w:color w:val="808080"/>
      </w:rPr>
      <w:t xml:space="preserve"> 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3B44A24"/>
    <w:lvl w:ilvl="0">
      <w:numFmt w:val="bullet"/>
      <w:lvlText w:val="*"/>
      <w:lvlJc w:val="left"/>
    </w:lvl>
  </w:abstractNum>
  <w:abstractNum w:abstractNumId="1" w15:restartNumberingAfterBreak="0">
    <w:nsid w:val="04AA2C7A"/>
    <w:multiLevelType w:val="multilevel"/>
    <w:tmpl w:val="F3A45C36"/>
    <w:lvl w:ilvl="0">
      <w:start w:val="1"/>
      <w:numFmt w:val="bullet"/>
      <w:lvlText w:val=""/>
      <w:lvlJc w:val="left"/>
      <w:pPr>
        <w:tabs>
          <w:tab w:val="num" w:pos="720"/>
        </w:tabs>
        <w:ind w:left="720" w:hanging="360"/>
      </w:pPr>
      <w:rPr>
        <w:rFonts w:ascii="Wingdings" w:hAnsi="Wingdings" w:cs="Wingdings" w:hint="default"/>
        <w:color w:val="FF99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6274E4"/>
    <w:multiLevelType w:val="hybridMultilevel"/>
    <w:tmpl w:val="50728FF8"/>
    <w:lvl w:ilvl="0" w:tplc="AD32C73C">
      <w:start w:val="1"/>
      <w:numFmt w:val="bullet"/>
      <w:lvlText w:val="•"/>
      <w:lvlJc w:val="left"/>
      <w:pPr>
        <w:tabs>
          <w:tab w:val="num" w:pos="720"/>
        </w:tabs>
        <w:ind w:left="720" w:hanging="360"/>
      </w:pPr>
      <w:rPr>
        <w:rFonts w:ascii="Times New Roman" w:hAnsi="Times New Roman" w:hint="default"/>
      </w:rPr>
    </w:lvl>
    <w:lvl w:ilvl="1" w:tplc="C922B7C4" w:tentative="1">
      <w:start w:val="1"/>
      <w:numFmt w:val="bullet"/>
      <w:lvlText w:val="•"/>
      <w:lvlJc w:val="left"/>
      <w:pPr>
        <w:tabs>
          <w:tab w:val="num" w:pos="1440"/>
        </w:tabs>
        <w:ind w:left="1440" w:hanging="360"/>
      </w:pPr>
      <w:rPr>
        <w:rFonts w:ascii="Times New Roman" w:hAnsi="Times New Roman" w:hint="default"/>
      </w:rPr>
    </w:lvl>
    <w:lvl w:ilvl="2" w:tplc="4F803728" w:tentative="1">
      <w:start w:val="1"/>
      <w:numFmt w:val="bullet"/>
      <w:lvlText w:val="•"/>
      <w:lvlJc w:val="left"/>
      <w:pPr>
        <w:tabs>
          <w:tab w:val="num" w:pos="2160"/>
        </w:tabs>
        <w:ind w:left="2160" w:hanging="360"/>
      </w:pPr>
      <w:rPr>
        <w:rFonts w:ascii="Times New Roman" w:hAnsi="Times New Roman" w:hint="default"/>
      </w:rPr>
    </w:lvl>
    <w:lvl w:ilvl="3" w:tplc="78A61BBE" w:tentative="1">
      <w:start w:val="1"/>
      <w:numFmt w:val="bullet"/>
      <w:lvlText w:val="•"/>
      <w:lvlJc w:val="left"/>
      <w:pPr>
        <w:tabs>
          <w:tab w:val="num" w:pos="2880"/>
        </w:tabs>
        <w:ind w:left="2880" w:hanging="360"/>
      </w:pPr>
      <w:rPr>
        <w:rFonts w:ascii="Times New Roman" w:hAnsi="Times New Roman" w:hint="default"/>
      </w:rPr>
    </w:lvl>
    <w:lvl w:ilvl="4" w:tplc="9AF8AB24" w:tentative="1">
      <w:start w:val="1"/>
      <w:numFmt w:val="bullet"/>
      <w:lvlText w:val="•"/>
      <w:lvlJc w:val="left"/>
      <w:pPr>
        <w:tabs>
          <w:tab w:val="num" w:pos="3600"/>
        </w:tabs>
        <w:ind w:left="3600" w:hanging="360"/>
      </w:pPr>
      <w:rPr>
        <w:rFonts w:ascii="Times New Roman" w:hAnsi="Times New Roman" w:hint="default"/>
      </w:rPr>
    </w:lvl>
    <w:lvl w:ilvl="5" w:tplc="22AEF444" w:tentative="1">
      <w:start w:val="1"/>
      <w:numFmt w:val="bullet"/>
      <w:lvlText w:val="•"/>
      <w:lvlJc w:val="left"/>
      <w:pPr>
        <w:tabs>
          <w:tab w:val="num" w:pos="4320"/>
        </w:tabs>
        <w:ind w:left="4320" w:hanging="360"/>
      </w:pPr>
      <w:rPr>
        <w:rFonts w:ascii="Times New Roman" w:hAnsi="Times New Roman" w:hint="default"/>
      </w:rPr>
    </w:lvl>
    <w:lvl w:ilvl="6" w:tplc="91501F58" w:tentative="1">
      <w:start w:val="1"/>
      <w:numFmt w:val="bullet"/>
      <w:lvlText w:val="•"/>
      <w:lvlJc w:val="left"/>
      <w:pPr>
        <w:tabs>
          <w:tab w:val="num" w:pos="5040"/>
        </w:tabs>
        <w:ind w:left="5040" w:hanging="360"/>
      </w:pPr>
      <w:rPr>
        <w:rFonts w:ascii="Times New Roman" w:hAnsi="Times New Roman" w:hint="default"/>
      </w:rPr>
    </w:lvl>
    <w:lvl w:ilvl="7" w:tplc="C45C9CFC" w:tentative="1">
      <w:start w:val="1"/>
      <w:numFmt w:val="bullet"/>
      <w:lvlText w:val="•"/>
      <w:lvlJc w:val="left"/>
      <w:pPr>
        <w:tabs>
          <w:tab w:val="num" w:pos="5760"/>
        </w:tabs>
        <w:ind w:left="5760" w:hanging="360"/>
      </w:pPr>
      <w:rPr>
        <w:rFonts w:ascii="Times New Roman" w:hAnsi="Times New Roman" w:hint="default"/>
      </w:rPr>
    </w:lvl>
    <w:lvl w:ilvl="8" w:tplc="15F224A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9BB305F"/>
    <w:multiLevelType w:val="hybridMultilevel"/>
    <w:tmpl w:val="690EC99A"/>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4" w15:restartNumberingAfterBreak="0">
    <w:nsid w:val="2BAE71C5"/>
    <w:multiLevelType w:val="multilevel"/>
    <w:tmpl w:val="D9EE3F7E"/>
    <w:lvl w:ilvl="0">
      <w:start w:val="1"/>
      <w:numFmt w:val="decimal"/>
      <w:lvlText w:val="%1."/>
      <w:lvlJc w:val="left"/>
      <w:pPr>
        <w:tabs>
          <w:tab w:val="num" w:pos="720"/>
        </w:tabs>
        <w:ind w:left="720" w:hanging="360"/>
      </w:pPr>
      <w:rPr>
        <w:b/>
        <w:i w:val="0"/>
        <w:color w:val="99CC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3F1D46"/>
    <w:multiLevelType w:val="hybridMultilevel"/>
    <w:tmpl w:val="2E26EEB0"/>
    <w:lvl w:ilvl="0" w:tplc="86CE143A">
      <w:start w:val="1"/>
      <w:numFmt w:val="decimal"/>
      <w:lvlText w:val="%1."/>
      <w:lvlJc w:val="left"/>
      <w:pPr>
        <w:tabs>
          <w:tab w:val="num" w:pos="360"/>
        </w:tabs>
        <w:ind w:left="360" w:hanging="360"/>
      </w:pPr>
      <w:rPr>
        <w:rFonts w:ascii="Arial" w:eastAsia="Times New Roman" w:hAnsi="Arial" w:cs="Arial" w:hint="default"/>
        <w:b/>
        <w:color w:val="99CC00"/>
      </w:rPr>
    </w:lvl>
    <w:lvl w:ilvl="1" w:tplc="0C0A0019">
      <w:start w:val="1"/>
      <w:numFmt w:val="lowerLetter"/>
      <w:lvlText w:val="%2."/>
      <w:lvlJc w:val="left"/>
      <w:pPr>
        <w:tabs>
          <w:tab w:val="num" w:pos="1080"/>
        </w:tabs>
        <w:ind w:left="1080" w:hanging="360"/>
      </w:pPr>
    </w:lvl>
    <w:lvl w:ilvl="2" w:tplc="0C0A001B">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6" w15:restartNumberingAfterBreak="0">
    <w:nsid w:val="30BA1294"/>
    <w:multiLevelType w:val="hybridMultilevel"/>
    <w:tmpl w:val="B9A0CB68"/>
    <w:lvl w:ilvl="0" w:tplc="D6FE8950">
      <w:start w:val="1"/>
      <w:numFmt w:val="bullet"/>
      <w:lvlText w:val="•"/>
      <w:lvlJc w:val="left"/>
      <w:pPr>
        <w:tabs>
          <w:tab w:val="num" w:pos="720"/>
        </w:tabs>
        <w:ind w:left="720" w:hanging="360"/>
      </w:pPr>
      <w:rPr>
        <w:rFonts w:ascii="Times New Roman" w:hAnsi="Times New Roman" w:hint="default"/>
      </w:rPr>
    </w:lvl>
    <w:lvl w:ilvl="1" w:tplc="5636CBD6" w:tentative="1">
      <w:start w:val="1"/>
      <w:numFmt w:val="bullet"/>
      <w:lvlText w:val="•"/>
      <w:lvlJc w:val="left"/>
      <w:pPr>
        <w:tabs>
          <w:tab w:val="num" w:pos="1440"/>
        </w:tabs>
        <w:ind w:left="1440" w:hanging="360"/>
      </w:pPr>
      <w:rPr>
        <w:rFonts w:ascii="Times New Roman" w:hAnsi="Times New Roman" w:hint="default"/>
      </w:rPr>
    </w:lvl>
    <w:lvl w:ilvl="2" w:tplc="849017E0" w:tentative="1">
      <w:start w:val="1"/>
      <w:numFmt w:val="bullet"/>
      <w:lvlText w:val="•"/>
      <w:lvlJc w:val="left"/>
      <w:pPr>
        <w:tabs>
          <w:tab w:val="num" w:pos="2160"/>
        </w:tabs>
        <w:ind w:left="2160" w:hanging="360"/>
      </w:pPr>
      <w:rPr>
        <w:rFonts w:ascii="Times New Roman" w:hAnsi="Times New Roman" w:hint="default"/>
      </w:rPr>
    </w:lvl>
    <w:lvl w:ilvl="3" w:tplc="53181DDA" w:tentative="1">
      <w:start w:val="1"/>
      <w:numFmt w:val="bullet"/>
      <w:lvlText w:val="•"/>
      <w:lvlJc w:val="left"/>
      <w:pPr>
        <w:tabs>
          <w:tab w:val="num" w:pos="2880"/>
        </w:tabs>
        <w:ind w:left="2880" w:hanging="360"/>
      </w:pPr>
      <w:rPr>
        <w:rFonts w:ascii="Times New Roman" w:hAnsi="Times New Roman" w:hint="default"/>
      </w:rPr>
    </w:lvl>
    <w:lvl w:ilvl="4" w:tplc="84A41588" w:tentative="1">
      <w:start w:val="1"/>
      <w:numFmt w:val="bullet"/>
      <w:lvlText w:val="•"/>
      <w:lvlJc w:val="left"/>
      <w:pPr>
        <w:tabs>
          <w:tab w:val="num" w:pos="3600"/>
        </w:tabs>
        <w:ind w:left="3600" w:hanging="360"/>
      </w:pPr>
      <w:rPr>
        <w:rFonts w:ascii="Times New Roman" w:hAnsi="Times New Roman" w:hint="default"/>
      </w:rPr>
    </w:lvl>
    <w:lvl w:ilvl="5" w:tplc="7834F7EE" w:tentative="1">
      <w:start w:val="1"/>
      <w:numFmt w:val="bullet"/>
      <w:lvlText w:val="•"/>
      <w:lvlJc w:val="left"/>
      <w:pPr>
        <w:tabs>
          <w:tab w:val="num" w:pos="4320"/>
        </w:tabs>
        <w:ind w:left="4320" w:hanging="360"/>
      </w:pPr>
      <w:rPr>
        <w:rFonts w:ascii="Times New Roman" w:hAnsi="Times New Roman" w:hint="default"/>
      </w:rPr>
    </w:lvl>
    <w:lvl w:ilvl="6" w:tplc="09D46394" w:tentative="1">
      <w:start w:val="1"/>
      <w:numFmt w:val="bullet"/>
      <w:lvlText w:val="•"/>
      <w:lvlJc w:val="left"/>
      <w:pPr>
        <w:tabs>
          <w:tab w:val="num" w:pos="5040"/>
        </w:tabs>
        <w:ind w:left="5040" w:hanging="360"/>
      </w:pPr>
      <w:rPr>
        <w:rFonts w:ascii="Times New Roman" w:hAnsi="Times New Roman" w:hint="default"/>
      </w:rPr>
    </w:lvl>
    <w:lvl w:ilvl="7" w:tplc="9D6A73EE" w:tentative="1">
      <w:start w:val="1"/>
      <w:numFmt w:val="bullet"/>
      <w:lvlText w:val="•"/>
      <w:lvlJc w:val="left"/>
      <w:pPr>
        <w:tabs>
          <w:tab w:val="num" w:pos="5760"/>
        </w:tabs>
        <w:ind w:left="5760" w:hanging="360"/>
      </w:pPr>
      <w:rPr>
        <w:rFonts w:ascii="Times New Roman" w:hAnsi="Times New Roman" w:hint="default"/>
      </w:rPr>
    </w:lvl>
    <w:lvl w:ilvl="8" w:tplc="D630ABE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5FF36EA"/>
    <w:multiLevelType w:val="hybridMultilevel"/>
    <w:tmpl w:val="E802286E"/>
    <w:lvl w:ilvl="0" w:tplc="4EBC0E96">
      <w:start w:val="1"/>
      <w:numFmt w:val="bullet"/>
      <w:lvlText w:val="•"/>
      <w:lvlJc w:val="left"/>
      <w:pPr>
        <w:tabs>
          <w:tab w:val="num" w:pos="720"/>
        </w:tabs>
        <w:ind w:left="720" w:hanging="360"/>
      </w:pPr>
      <w:rPr>
        <w:rFonts w:ascii="Times New Roman" w:hAnsi="Times New Roman" w:hint="default"/>
      </w:rPr>
    </w:lvl>
    <w:lvl w:ilvl="1" w:tplc="FB8CEF20" w:tentative="1">
      <w:start w:val="1"/>
      <w:numFmt w:val="bullet"/>
      <w:lvlText w:val="•"/>
      <w:lvlJc w:val="left"/>
      <w:pPr>
        <w:tabs>
          <w:tab w:val="num" w:pos="1440"/>
        </w:tabs>
        <w:ind w:left="1440" w:hanging="360"/>
      </w:pPr>
      <w:rPr>
        <w:rFonts w:ascii="Times New Roman" w:hAnsi="Times New Roman" w:hint="default"/>
      </w:rPr>
    </w:lvl>
    <w:lvl w:ilvl="2" w:tplc="3BFCA614" w:tentative="1">
      <w:start w:val="1"/>
      <w:numFmt w:val="bullet"/>
      <w:lvlText w:val="•"/>
      <w:lvlJc w:val="left"/>
      <w:pPr>
        <w:tabs>
          <w:tab w:val="num" w:pos="2160"/>
        </w:tabs>
        <w:ind w:left="2160" w:hanging="360"/>
      </w:pPr>
      <w:rPr>
        <w:rFonts w:ascii="Times New Roman" w:hAnsi="Times New Roman" w:hint="default"/>
      </w:rPr>
    </w:lvl>
    <w:lvl w:ilvl="3" w:tplc="E3582626" w:tentative="1">
      <w:start w:val="1"/>
      <w:numFmt w:val="bullet"/>
      <w:lvlText w:val="•"/>
      <w:lvlJc w:val="left"/>
      <w:pPr>
        <w:tabs>
          <w:tab w:val="num" w:pos="2880"/>
        </w:tabs>
        <w:ind w:left="2880" w:hanging="360"/>
      </w:pPr>
      <w:rPr>
        <w:rFonts w:ascii="Times New Roman" w:hAnsi="Times New Roman" w:hint="default"/>
      </w:rPr>
    </w:lvl>
    <w:lvl w:ilvl="4" w:tplc="EEC8FAF0" w:tentative="1">
      <w:start w:val="1"/>
      <w:numFmt w:val="bullet"/>
      <w:lvlText w:val="•"/>
      <w:lvlJc w:val="left"/>
      <w:pPr>
        <w:tabs>
          <w:tab w:val="num" w:pos="3600"/>
        </w:tabs>
        <w:ind w:left="3600" w:hanging="360"/>
      </w:pPr>
      <w:rPr>
        <w:rFonts w:ascii="Times New Roman" w:hAnsi="Times New Roman" w:hint="default"/>
      </w:rPr>
    </w:lvl>
    <w:lvl w:ilvl="5" w:tplc="80084042" w:tentative="1">
      <w:start w:val="1"/>
      <w:numFmt w:val="bullet"/>
      <w:lvlText w:val="•"/>
      <w:lvlJc w:val="left"/>
      <w:pPr>
        <w:tabs>
          <w:tab w:val="num" w:pos="4320"/>
        </w:tabs>
        <w:ind w:left="4320" w:hanging="360"/>
      </w:pPr>
      <w:rPr>
        <w:rFonts w:ascii="Times New Roman" w:hAnsi="Times New Roman" w:hint="default"/>
      </w:rPr>
    </w:lvl>
    <w:lvl w:ilvl="6" w:tplc="A4C250F8" w:tentative="1">
      <w:start w:val="1"/>
      <w:numFmt w:val="bullet"/>
      <w:lvlText w:val="•"/>
      <w:lvlJc w:val="left"/>
      <w:pPr>
        <w:tabs>
          <w:tab w:val="num" w:pos="5040"/>
        </w:tabs>
        <w:ind w:left="5040" w:hanging="360"/>
      </w:pPr>
      <w:rPr>
        <w:rFonts w:ascii="Times New Roman" w:hAnsi="Times New Roman" w:hint="default"/>
      </w:rPr>
    </w:lvl>
    <w:lvl w:ilvl="7" w:tplc="8988C906" w:tentative="1">
      <w:start w:val="1"/>
      <w:numFmt w:val="bullet"/>
      <w:lvlText w:val="•"/>
      <w:lvlJc w:val="left"/>
      <w:pPr>
        <w:tabs>
          <w:tab w:val="num" w:pos="5760"/>
        </w:tabs>
        <w:ind w:left="5760" w:hanging="360"/>
      </w:pPr>
      <w:rPr>
        <w:rFonts w:ascii="Times New Roman" w:hAnsi="Times New Roman" w:hint="default"/>
      </w:rPr>
    </w:lvl>
    <w:lvl w:ilvl="8" w:tplc="9F642B3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86126CC"/>
    <w:multiLevelType w:val="hybridMultilevel"/>
    <w:tmpl w:val="4812666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39704B8C"/>
    <w:multiLevelType w:val="hybridMultilevel"/>
    <w:tmpl w:val="E1FAB310"/>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10" w15:restartNumberingAfterBreak="0">
    <w:nsid w:val="41010208"/>
    <w:multiLevelType w:val="hybridMultilevel"/>
    <w:tmpl w:val="385810C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4ADA4582"/>
    <w:multiLevelType w:val="hybridMultilevel"/>
    <w:tmpl w:val="464C4DAC"/>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51B12AB1"/>
    <w:multiLevelType w:val="hybridMultilevel"/>
    <w:tmpl w:val="0D38924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5CF02A85"/>
    <w:multiLevelType w:val="hybridMultilevel"/>
    <w:tmpl w:val="E96A1D1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68E270E3"/>
    <w:multiLevelType w:val="hybridMultilevel"/>
    <w:tmpl w:val="66B23E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6C984EF3"/>
    <w:multiLevelType w:val="hybridMultilevel"/>
    <w:tmpl w:val="1E6A1734"/>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76706D7E"/>
    <w:multiLevelType w:val="hybridMultilevel"/>
    <w:tmpl w:val="78FCD0D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15:restartNumberingAfterBreak="0">
    <w:nsid w:val="7D807347"/>
    <w:multiLevelType w:val="hybridMultilevel"/>
    <w:tmpl w:val="5F1C4740"/>
    <w:lvl w:ilvl="0" w:tplc="134EF0F6">
      <w:start w:val="1"/>
      <w:numFmt w:val="bullet"/>
      <w:lvlText w:val=""/>
      <w:lvlJc w:val="left"/>
      <w:pPr>
        <w:tabs>
          <w:tab w:val="num" w:pos="720"/>
        </w:tabs>
        <w:ind w:left="720" w:hanging="360"/>
      </w:pPr>
      <w:rPr>
        <w:rFonts w:ascii="Wingdings" w:hAnsi="Wingdings" w:hint="default"/>
        <w:sz w:val="16"/>
        <w:szCs w:val="16"/>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num w:numId="1" w16cid:durableId="1314606491">
    <w:abstractNumId w:val="15"/>
  </w:num>
  <w:num w:numId="2" w16cid:durableId="1994214534">
    <w:abstractNumId w:val="11"/>
  </w:num>
  <w:num w:numId="3" w16cid:durableId="2049642649">
    <w:abstractNumId w:val="1"/>
  </w:num>
  <w:num w:numId="4" w16cid:durableId="1993174670">
    <w:abstractNumId w:val="7"/>
  </w:num>
  <w:num w:numId="5" w16cid:durableId="1379092223">
    <w:abstractNumId w:val="6"/>
  </w:num>
  <w:num w:numId="6" w16cid:durableId="662899026">
    <w:abstractNumId w:val="2"/>
  </w:num>
  <w:num w:numId="7" w16cid:durableId="322122872">
    <w:abstractNumId w:val="3"/>
  </w:num>
  <w:num w:numId="8" w16cid:durableId="25952461">
    <w:abstractNumId w:val="4"/>
  </w:num>
  <w:num w:numId="9" w16cid:durableId="540170760">
    <w:abstractNumId w:val="17"/>
  </w:num>
  <w:num w:numId="10" w16cid:durableId="950942211">
    <w:abstractNumId w:val="0"/>
    <w:lvlOverride w:ilvl="0">
      <w:lvl w:ilvl="0">
        <w:numFmt w:val="bullet"/>
        <w:lvlText w:val="•"/>
        <w:legacy w:legacy="1" w:legacySpace="0" w:legacyIndent="0"/>
        <w:lvlJc w:val="left"/>
        <w:rPr>
          <w:rFonts w:ascii="Arial" w:hAnsi="Arial" w:cs="Arial" w:hint="default"/>
          <w:sz w:val="16"/>
        </w:rPr>
      </w:lvl>
    </w:lvlOverride>
  </w:num>
  <w:num w:numId="11" w16cid:durableId="999428748">
    <w:abstractNumId w:val="8"/>
  </w:num>
  <w:num w:numId="12" w16cid:durableId="3297201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4072565">
    <w:abstractNumId w:val="10"/>
  </w:num>
  <w:num w:numId="14" w16cid:durableId="1977832942">
    <w:abstractNumId w:val="13"/>
  </w:num>
  <w:num w:numId="15" w16cid:durableId="1838885901">
    <w:abstractNumId w:val="9"/>
  </w:num>
  <w:num w:numId="16" w16cid:durableId="78336991">
    <w:abstractNumId w:val="12"/>
  </w:num>
  <w:num w:numId="17" w16cid:durableId="367141145">
    <w:abstractNumId w:val="14"/>
  </w:num>
  <w:num w:numId="18" w16cid:durableId="23863907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89F"/>
    <w:rsid w:val="00012365"/>
    <w:rsid w:val="00016DDD"/>
    <w:rsid w:val="00083E23"/>
    <w:rsid w:val="000A2D43"/>
    <w:rsid w:val="00135938"/>
    <w:rsid w:val="00161C89"/>
    <w:rsid w:val="00244242"/>
    <w:rsid w:val="0026435F"/>
    <w:rsid w:val="003517AB"/>
    <w:rsid w:val="003752FE"/>
    <w:rsid w:val="003D08B4"/>
    <w:rsid w:val="003E3E9B"/>
    <w:rsid w:val="00437C88"/>
    <w:rsid w:val="00456E55"/>
    <w:rsid w:val="004838D8"/>
    <w:rsid w:val="004B1CF0"/>
    <w:rsid w:val="005120F4"/>
    <w:rsid w:val="00516FA6"/>
    <w:rsid w:val="005176DD"/>
    <w:rsid w:val="00592DF1"/>
    <w:rsid w:val="005D0DC8"/>
    <w:rsid w:val="005D12EA"/>
    <w:rsid w:val="00601309"/>
    <w:rsid w:val="006638F8"/>
    <w:rsid w:val="006779C9"/>
    <w:rsid w:val="006B0DE2"/>
    <w:rsid w:val="0073274E"/>
    <w:rsid w:val="0075116C"/>
    <w:rsid w:val="00752E07"/>
    <w:rsid w:val="007E6DE2"/>
    <w:rsid w:val="008231F7"/>
    <w:rsid w:val="0083680A"/>
    <w:rsid w:val="00893441"/>
    <w:rsid w:val="008C1DF0"/>
    <w:rsid w:val="008F2C5D"/>
    <w:rsid w:val="008F7D95"/>
    <w:rsid w:val="00916788"/>
    <w:rsid w:val="009D150C"/>
    <w:rsid w:val="00A01814"/>
    <w:rsid w:val="00A535D2"/>
    <w:rsid w:val="00A811A6"/>
    <w:rsid w:val="00AB3861"/>
    <w:rsid w:val="00AD689F"/>
    <w:rsid w:val="00AF70A8"/>
    <w:rsid w:val="00B30524"/>
    <w:rsid w:val="00B65D74"/>
    <w:rsid w:val="00B708A7"/>
    <w:rsid w:val="00B82680"/>
    <w:rsid w:val="00BC2ADB"/>
    <w:rsid w:val="00BC5E98"/>
    <w:rsid w:val="00C20FE8"/>
    <w:rsid w:val="00C31F5F"/>
    <w:rsid w:val="00CA0DB3"/>
    <w:rsid w:val="00CD3DCD"/>
    <w:rsid w:val="00D151C4"/>
    <w:rsid w:val="00D2433F"/>
    <w:rsid w:val="00DD7E65"/>
    <w:rsid w:val="00E036D5"/>
    <w:rsid w:val="00E46287"/>
    <w:rsid w:val="00E84657"/>
    <w:rsid w:val="00ED57BE"/>
    <w:rsid w:val="00F2126B"/>
    <w:rsid w:val="00F250E2"/>
    <w:rsid w:val="00FE48C9"/>
  </w:rsids>
  <m:mathPr>
    <m:mathFont m:val="Cambria Math"/>
    <m:brkBin m:val="before"/>
    <m:brkBinSub m:val="--"/>
    <m:smallFrac m:val="0"/>
    <m:dispDef/>
    <m:lMargin m:val="0"/>
    <m:rMargin m:val="0"/>
    <m:defJc m:val="centerGroup"/>
    <m:wrapIndent m:val="1440"/>
    <m:intLim m:val="subSup"/>
    <m:naryLim m:val="undOvr"/>
  </m:mathPr>
  <w:themeFontLang w:val="pt-P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5617A"/>
  <w15:chartTrackingRefBased/>
  <w15:docId w15:val="{191C6C5A-A8CB-4C4E-B0E2-6CBAC0A58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AD689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AD689F"/>
  </w:style>
  <w:style w:type="paragraph" w:styleId="Rodap">
    <w:name w:val="footer"/>
    <w:basedOn w:val="Normal"/>
    <w:link w:val="RodapCarter"/>
    <w:uiPriority w:val="99"/>
    <w:unhideWhenUsed/>
    <w:rsid w:val="00AD689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AD689F"/>
  </w:style>
  <w:style w:type="character" w:styleId="Nmerodepgina">
    <w:name w:val="page number"/>
    <w:basedOn w:val="Tipodeletrapredefinidodopargrafo"/>
    <w:rsid w:val="00016DDD"/>
  </w:style>
  <w:style w:type="character" w:styleId="Hiperligao">
    <w:name w:val="Hyperlink"/>
    <w:uiPriority w:val="99"/>
    <w:rsid w:val="00016DDD"/>
    <w:rPr>
      <w:color w:val="0000FF"/>
      <w:u w:val="single"/>
    </w:rPr>
  </w:style>
  <w:style w:type="paragraph" w:styleId="PargrafodaLista">
    <w:name w:val="List Paragraph"/>
    <w:basedOn w:val="Normal"/>
    <w:uiPriority w:val="34"/>
    <w:qFormat/>
    <w:rsid w:val="0075116C"/>
    <w:pPr>
      <w:ind w:left="720"/>
      <w:contextualSpacing/>
    </w:pPr>
  </w:style>
  <w:style w:type="paragraph" w:styleId="Legenda">
    <w:name w:val="caption"/>
    <w:basedOn w:val="Normal"/>
    <w:next w:val="Normal"/>
    <w:uiPriority w:val="35"/>
    <w:unhideWhenUsed/>
    <w:qFormat/>
    <w:rsid w:val="0075116C"/>
    <w:pPr>
      <w:spacing w:after="200" w:line="240" w:lineRule="auto"/>
    </w:pPr>
    <w:rPr>
      <w:i/>
      <w:iCs/>
      <w:color w:val="44546A" w:themeColor="text2"/>
      <w:sz w:val="18"/>
      <w:szCs w:val="18"/>
    </w:rPr>
  </w:style>
  <w:style w:type="table" w:styleId="SimplesTabela2">
    <w:name w:val="Plain Table 2"/>
    <w:basedOn w:val="Tabelanormal"/>
    <w:uiPriority w:val="42"/>
    <w:rsid w:val="0075116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comGrelha">
    <w:name w:val="Table Grid"/>
    <w:basedOn w:val="Tabelanormal"/>
    <w:uiPriority w:val="39"/>
    <w:rsid w:val="00E84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8C1DF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16719">
      <w:bodyDiv w:val="1"/>
      <w:marLeft w:val="0"/>
      <w:marRight w:val="0"/>
      <w:marTop w:val="0"/>
      <w:marBottom w:val="0"/>
      <w:divBdr>
        <w:top w:val="none" w:sz="0" w:space="0" w:color="auto"/>
        <w:left w:val="none" w:sz="0" w:space="0" w:color="auto"/>
        <w:bottom w:val="none" w:sz="0" w:space="0" w:color="auto"/>
        <w:right w:val="none" w:sz="0" w:space="0" w:color="auto"/>
      </w:divBdr>
    </w:div>
    <w:div w:id="205997233">
      <w:bodyDiv w:val="1"/>
      <w:marLeft w:val="0"/>
      <w:marRight w:val="0"/>
      <w:marTop w:val="0"/>
      <w:marBottom w:val="0"/>
      <w:divBdr>
        <w:top w:val="none" w:sz="0" w:space="0" w:color="auto"/>
        <w:left w:val="none" w:sz="0" w:space="0" w:color="auto"/>
        <w:bottom w:val="none" w:sz="0" w:space="0" w:color="auto"/>
        <w:right w:val="none" w:sz="0" w:space="0" w:color="auto"/>
      </w:divBdr>
    </w:div>
    <w:div w:id="251284679">
      <w:bodyDiv w:val="1"/>
      <w:marLeft w:val="0"/>
      <w:marRight w:val="0"/>
      <w:marTop w:val="0"/>
      <w:marBottom w:val="0"/>
      <w:divBdr>
        <w:top w:val="none" w:sz="0" w:space="0" w:color="auto"/>
        <w:left w:val="none" w:sz="0" w:space="0" w:color="auto"/>
        <w:bottom w:val="none" w:sz="0" w:space="0" w:color="auto"/>
        <w:right w:val="none" w:sz="0" w:space="0" w:color="auto"/>
      </w:divBdr>
      <w:divsChild>
        <w:div w:id="1568226455">
          <w:marLeft w:val="547"/>
          <w:marRight w:val="0"/>
          <w:marTop w:val="0"/>
          <w:marBottom w:val="0"/>
          <w:divBdr>
            <w:top w:val="none" w:sz="0" w:space="0" w:color="auto"/>
            <w:left w:val="none" w:sz="0" w:space="0" w:color="auto"/>
            <w:bottom w:val="none" w:sz="0" w:space="0" w:color="auto"/>
            <w:right w:val="none" w:sz="0" w:space="0" w:color="auto"/>
          </w:divBdr>
        </w:div>
      </w:divsChild>
    </w:div>
    <w:div w:id="499542374">
      <w:bodyDiv w:val="1"/>
      <w:marLeft w:val="0"/>
      <w:marRight w:val="0"/>
      <w:marTop w:val="0"/>
      <w:marBottom w:val="0"/>
      <w:divBdr>
        <w:top w:val="none" w:sz="0" w:space="0" w:color="auto"/>
        <w:left w:val="none" w:sz="0" w:space="0" w:color="auto"/>
        <w:bottom w:val="none" w:sz="0" w:space="0" w:color="auto"/>
        <w:right w:val="none" w:sz="0" w:space="0" w:color="auto"/>
      </w:divBdr>
    </w:div>
    <w:div w:id="1739093812">
      <w:bodyDiv w:val="1"/>
      <w:marLeft w:val="0"/>
      <w:marRight w:val="0"/>
      <w:marTop w:val="0"/>
      <w:marBottom w:val="0"/>
      <w:divBdr>
        <w:top w:val="none" w:sz="0" w:space="0" w:color="auto"/>
        <w:left w:val="none" w:sz="0" w:space="0" w:color="auto"/>
        <w:bottom w:val="none" w:sz="0" w:space="0" w:color="auto"/>
        <w:right w:val="none" w:sz="0" w:space="0" w:color="auto"/>
      </w:divBdr>
      <w:divsChild>
        <w:div w:id="1771048807">
          <w:marLeft w:val="547"/>
          <w:marRight w:val="0"/>
          <w:marTop w:val="0"/>
          <w:marBottom w:val="0"/>
          <w:divBdr>
            <w:top w:val="none" w:sz="0" w:space="0" w:color="auto"/>
            <w:left w:val="none" w:sz="0" w:space="0" w:color="auto"/>
            <w:bottom w:val="none" w:sz="0" w:space="0" w:color="auto"/>
            <w:right w:val="none" w:sz="0" w:space="0" w:color="auto"/>
          </w:divBdr>
        </w:div>
      </w:divsChild>
    </w:div>
    <w:div w:id="2066830432">
      <w:bodyDiv w:val="1"/>
      <w:marLeft w:val="0"/>
      <w:marRight w:val="0"/>
      <w:marTop w:val="0"/>
      <w:marBottom w:val="0"/>
      <w:divBdr>
        <w:top w:val="none" w:sz="0" w:space="0" w:color="auto"/>
        <w:left w:val="none" w:sz="0" w:space="0" w:color="auto"/>
        <w:bottom w:val="none" w:sz="0" w:space="0" w:color="auto"/>
        <w:right w:val="none" w:sz="0" w:space="0" w:color="auto"/>
      </w:divBdr>
      <w:divsChild>
        <w:div w:id="51920427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facebook.com/isoplexis.germobanco" TargetMode="External"/><Relationship Id="rId2" Type="http://schemas.openxmlformats.org/officeDocument/2006/relationships/hyperlink" Target="http://www.uma.pt/isoplexis" TargetMode="External"/><Relationship Id="rId1" Type="http://schemas.openxmlformats.org/officeDocument/2006/relationships/hyperlink" Target="mailto:isoplexis@uma.p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0757455-936F-4D98-B3DF-ECA15297068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C209E8234777044BFD5AB1E2694FCCB" ma:contentTypeVersion="13" ma:contentTypeDescription="Criar um novo documento." ma:contentTypeScope="" ma:versionID="c05a94b94e54e25bf1c10dfec8559380">
  <xsd:schema xmlns:xsd="http://www.w3.org/2001/XMLSchema" xmlns:xs="http://www.w3.org/2001/XMLSchema" xmlns:p="http://schemas.microsoft.com/office/2006/metadata/properties" xmlns:ns2="584c3a54-a2e5-4f4a-a9bb-093c65e0a2f0" xmlns:ns3="6036d2c1-1da4-4235-932f-b069a8975426" xmlns:ns4="274f4e66-77f9-481d-b572-e08045a8ae7d" targetNamespace="http://schemas.microsoft.com/office/2006/metadata/properties" ma:root="true" ma:fieldsID="c7351e7bd8c801a43e6095ec45b0b89b" ns2:_="" ns3:_="" ns4:_="">
    <xsd:import namespace="584c3a54-a2e5-4f4a-a9bb-093c65e0a2f0"/>
    <xsd:import namespace="6036d2c1-1da4-4235-932f-b069a8975426"/>
    <xsd:import namespace="274f4e66-77f9-481d-b572-e08045a8ae7d"/>
    <xsd:element name="properties">
      <xsd:complexType>
        <xsd:sequence>
          <xsd:element name="documentManagement">
            <xsd:complexType>
              <xsd:all>
                <xsd:element ref="ns2:Descricao"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c3a54-a2e5-4f4a-a9bb-093c65e0a2f0" elementFormDefault="qualified">
    <xsd:import namespace="http://schemas.microsoft.com/office/2006/documentManagement/types"/>
    <xsd:import namespace="http://schemas.microsoft.com/office/infopath/2007/PartnerControls"/>
    <xsd:element name="Descricao" ma:index="8" nillable="true" ma:displayName="Descrição" ma:internalName="Descrica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36d2c1-1da4-4235-932f-b069a8975426"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m" ma:readOnly="false" ma:fieldId="{5cf76f15-5ced-4ddc-b409-7134ff3c332f}" ma:taxonomyMulti="true" ma:sspId="9088c52b-79f5-46b8-9540-8574e3815ac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f4e66-77f9-481d-b572-e08045a8ae7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7708ba6-9acc-412a-b8bb-753b5440b8a0}" ma:internalName="TaxCatchAll" ma:showField="CatchAllData" ma:web="274f4e66-77f9-481d-b572-e08045a8a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escricao xmlns="584c3a54-a2e5-4f4a-a9bb-093c65e0a2f0" xsi:nil="true"/>
    <TaxCatchAll xmlns="274f4e66-77f9-481d-b572-e08045a8ae7d" xsi:nil="true"/>
    <lcf76f155ced4ddcb4097134ff3c332f xmlns="6036d2c1-1da4-4235-932f-b069a897542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5ABC1A-B1E2-4919-BCA4-8C010D531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c3a54-a2e5-4f4a-a9bb-093c65e0a2f0"/>
    <ds:schemaRef ds:uri="6036d2c1-1da4-4235-932f-b069a8975426"/>
    <ds:schemaRef ds:uri="274f4e66-77f9-481d-b572-e08045a8a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6A2C7-28C3-43E5-B843-1FEB1763B568}">
  <ds:schemaRefs>
    <ds:schemaRef ds:uri="http://schemas.openxmlformats.org/officeDocument/2006/bibliography"/>
  </ds:schemaRefs>
</ds:datastoreItem>
</file>

<file path=customXml/itemProps3.xml><?xml version="1.0" encoding="utf-8"?>
<ds:datastoreItem xmlns:ds="http://schemas.openxmlformats.org/officeDocument/2006/customXml" ds:itemID="{17DD42B3-296B-4B82-A993-BACA7C8EFC7B}">
  <ds:schemaRefs>
    <ds:schemaRef ds:uri="http://schemas.microsoft.com/office/2006/metadata/properties"/>
    <ds:schemaRef ds:uri="http://schemas.microsoft.com/office/infopath/2007/PartnerControls"/>
    <ds:schemaRef ds:uri="584c3a54-a2e5-4f4a-a9bb-093c65e0a2f0"/>
    <ds:schemaRef ds:uri="274f4e66-77f9-481d-b572-e08045a8ae7d"/>
    <ds:schemaRef ds:uri="6036d2c1-1da4-4235-932f-b069a8975426"/>
  </ds:schemaRefs>
</ds:datastoreItem>
</file>

<file path=customXml/itemProps4.xml><?xml version="1.0" encoding="utf-8"?>
<ds:datastoreItem xmlns:ds="http://schemas.openxmlformats.org/officeDocument/2006/customXml" ds:itemID="{C7BE4C98-4C5B-461F-BC24-89C5560F8D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4</Pages>
  <Words>910</Words>
  <Characters>4915</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Silva</dc:creator>
  <cp:keywords/>
  <dc:description/>
  <cp:lastModifiedBy>Humberto Gil Moreira Nóbrega</cp:lastModifiedBy>
  <cp:revision>5</cp:revision>
  <cp:lastPrinted>2020-03-10T16:15:00Z</cp:lastPrinted>
  <dcterms:created xsi:type="dcterms:W3CDTF">2021-08-11T13:36:00Z</dcterms:created>
  <dcterms:modified xsi:type="dcterms:W3CDTF">2025-06-20T09:17:00Z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0x0101002C209E8234777044BFD5AB1E2694FCCB</vt:lpwstr>
  </property>
</Properties>
</file>